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CF" w:rsidRPr="00AC4884" w:rsidRDefault="00542A45">
      <w:pPr>
        <w:pStyle w:val="Nagwek2"/>
        <w:ind w:left="720"/>
        <w:jc w:val="center"/>
        <w:rPr>
          <w:rStyle w:val="Nagwek1Znak"/>
          <w:color w:val="FF0000"/>
          <w:sz w:val="44"/>
          <w:szCs w:val="36"/>
          <w:lang w:val="pl-PL"/>
        </w:rPr>
      </w:pPr>
      <w:r w:rsidRPr="00AC4884">
        <w:rPr>
          <w:rStyle w:val="Nagwek1Znak"/>
          <w:color w:val="FF0000"/>
          <w:sz w:val="44"/>
          <w:szCs w:val="36"/>
          <w:lang w:val="pl-PL"/>
        </w:rPr>
        <w:t xml:space="preserve">Wojna </w:t>
      </w:r>
      <w:r w:rsidR="007B4F0D" w:rsidRPr="00AC4884">
        <w:rPr>
          <w:rStyle w:val="Nagwek1Znak"/>
          <w:color w:val="FF0000"/>
          <w:sz w:val="44"/>
          <w:szCs w:val="36"/>
          <w:lang w:val="pl-PL"/>
        </w:rPr>
        <w:t>na Ukrainie</w:t>
      </w:r>
      <w:r w:rsidRPr="00AC4884">
        <w:rPr>
          <w:rStyle w:val="Nagwek1Znak"/>
          <w:color w:val="FF0000"/>
          <w:sz w:val="44"/>
          <w:szCs w:val="36"/>
          <w:lang w:val="pl-PL"/>
        </w:rPr>
        <w:t xml:space="preserve">: </w:t>
      </w:r>
      <w:r w:rsidR="001B138A" w:rsidRPr="00AC4884">
        <w:rPr>
          <w:rStyle w:val="Nagwek1Znak"/>
          <w:color w:val="FF0000"/>
          <w:sz w:val="44"/>
          <w:szCs w:val="36"/>
          <w:lang w:val="pl-PL"/>
        </w:rPr>
        <w:t xml:space="preserve">wezwanie do solidarności </w:t>
      </w:r>
      <w:r w:rsidR="00C53B18">
        <w:rPr>
          <w:rStyle w:val="Nagwek1Znak"/>
          <w:color w:val="FF0000"/>
          <w:sz w:val="44"/>
          <w:szCs w:val="36"/>
          <w:lang w:val="pl-PL"/>
        </w:rPr>
        <w:br/>
      </w:r>
      <w:r w:rsidR="001B138A" w:rsidRPr="00AC4884">
        <w:rPr>
          <w:rStyle w:val="Nagwek1Znak"/>
          <w:color w:val="FF0000"/>
          <w:sz w:val="44"/>
          <w:szCs w:val="36"/>
          <w:lang w:val="pl-PL"/>
        </w:rPr>
        <w:t>i przewidywanie skutków dla pracowników</w:t>
      </w:r>
    </w:p>
    <w:p w:rsidR="00DD33CF" w:rsidRPr="00AC4884" w:rsidRDefault="007B4F0D" w:rsidP="00C53B18">
      <w:pPr>
        <w:pStyle w:val="Nagwek2"/>
        <w:rPr>
          <w:rStyle w:val="Nagwek1Znak"/>
          <w:b w:val="0"/>
          <w:sz w:val="30"/>
          <w:szCs w:val="30"/>
          <w:lang w:val="pl-PL"/>
        </w:rPr>
      </w:pPr>
      <w:r w:rsidRPr="00AC4884">
        <w:rPr>
          <w:rStyle w:val="Nagwek1Znak"/>
          <w:b w:val="0"/>
          <w:sz w:val="30"/>
          <w:szCs w:val="30"/>
          <w:lang w:val="pl-PL"/>
        </w:rPr>
        <w:t xml:space="preserve">Wspólne </w:t>
      </w:r>
      <w:r w:rsidR="00A868BF" w:rsidRPr="00AC4884">
        <w:rPr>
          <w:rStyle w:val="Nagwek1Znak"/>
          <w:b w:val="0"/>
          <w:sz w:val="30"/>
          <w:szCs w:val="30"/>
          <w:lang w:val="pl-PL"/>
        </w:rPr>
        <w:t xml:space="preserve">zalecenia </w:t>
      </w:r>
      <w:r w:rsidR="00866AEA">
        <w:rPr>
          <w:rStyle w:val="Nagwek1Znak"/>
          <w:b w:val="0"/>
          <w:sz w:val="30"/>
          <w:szCs w:val="30"/>
          <w:lang w:val="pl-PL"/>
        </w:rPr>
        <w:t>Europejskich F</w:t>
      </w:r>
      <w:bookmarkStart w:id="1" w:name="_GoBack"/>
      <w:bookmarkEnd w:id="1"/>
      <w:r w:rsidR="00BC606F" w:rsidRPr="00AC4884">
        <w:rPr>
          <w:rStyle w:val="Nagwek1Znak"/>
          <w:b w:val="0"/>
          <w:sz w:val="30"/>
          <w:szCs w:val="30"/>
          <w:lang w:val="pl-PL"/>
        </w:rPr>
        <w:t xml:space="preserve">ederacji Związków Zawodowych </w:t>
      </w:r>
      <w:r w:rsidR="00C53B18">
        <w:rPr>
          <w:rStyle w:val="Nagwek1Znak"/>
          <w:b w:val="0"/>
          <w:sz w:val="30"/>
          <w:szCs w:val="30"/>
          <w:lang w:val="pl-PL"/>
        </w:rPr>
        <w:br/>
      </w:r>
      <w:r w:rsidR="00A868BF" w:rsidRPr="00AC4884">
        <w:rPr>
          <w:rStyle w:val="Nagwek1Znak"/>
          <w:b w:val="0"/>
          <w:sz w:val="30"/>
          <w:szCs w:val="30"/>
          <w:lang w:val="pl-PL"/>
        </w:rPr>
        <w:t xml:space="preserve">dla </w:t>
      </w:r>
      <w:r w:rsidR="00C53B18">
        <w:rPr>
          <w:rStyle w:val="Nagwek1Znak"/>
          <w:b w:val="0"/>
          <w:sz w:val="30"/>
          <w:szCs w:val="30"/>
          <w:lang w:val="pl-PL"/>
        </w:rPr>
        <w:t>Koordynatorów</w:t>
      </w:r>
      <w:r w:rsidRPr="00AC4884">
        <w:rPr>
          <w:rStyle w:val="Nagwek1Znak"/>
          <w:b w:val="0"/>
          <w:sz w:val="30"/>
          <w:szCs w:val="30"/>
          <w:lang w:val="pl-PL"/>
        </w:rPr>
        <w:t xml:space="preserve"> ERZ/SE i </w:t>
      </w:r>
      <w:r w:rsidR="00C53B18">
        <w:rPr>
          <w:rStyle w:val="Nagwek1Znak"/>
          <w:b w:val="0"/>
          <w:sz w:val="30"/>
          <w:szCs w:val="30"/>
          <w:lang w:val="pl-PL"/>
        </w:rPr>
        <w:t>przedstawicieli</w:t>
      </w:r>
      <w:r w:rsidR="00A868BF" w:rsidRPr="00AC4884">
        <w:rPr>
          <w:rStyle w:val="Nagwek1Znak"/>
          <w:b w:val="0"/>
          <w:sz w:val="30"/>
          <w:szCs w:val="30"/>
          <w:lang w:val="pl-PL"/>
        </w:rPr>
        <w:t xml:space="preserve"> pracowników w SZN</w:t>
      </w:r>
      <w:r w:rsidRPr="00AC4884">
        <w:rPr>
          <w:rStyle w:val="Nagwek1Znak"/>
          <w:b w:val="0"/>
          <w:sz w:val="30"/>
          <w:szCs w:val="30"/>
          <w:lang w:val="pl-PL"/>
        </w:rPr>
        <w:t xml:space="preserve">, ERZ </w:t>
      </w:r>
      <w:r w:rsidR="00A868BF" w:rsidRPr="00AC4884">
        <w:rPr>
          <w:rStyle w:val="Nagwek1Znak"/>
          <w:b w:val="0"/>
          <w:sz w:val="30"/>
          <w:szCs w:val="30"/>
          <w:lang w:val="pl-PL"/>
        </w:rPr>
        <w:t>i SE</w:t>
      </w:r>
    </w:p>
    <w:p w:rsidR="00DD33CF" w:rsidRPr="00AC4884" w:rsidRDefault="007B4F0D">
      <w:pPr>
        <w:pStyle w:val="Nagwek2"/>
        <w:tabs>
          <w:tab w:val="left" w:pos="3636"/>
        </w:tabs>
        <w:rPr>
          <w:lang w:val="pl-PL"/>
        </w:rPr>
      </w:pPr>
      <w:r w:rsidRPr="00AC4884">
        <w:rPr>
          <w:rStyle w:val="Nagwek1Znak"/>
          <w:b w:val="0"/>
          <w:sz w:val="22"/>
          <w:szCs w:val="22"/>
          <w:lang w:val="pl-PL"/>
        </w:rPr>
        <w:t xml:space="preserve">marzec </w:t>
      </w:r>
      <w:r w:rsidR="00C53B18">
        <w:rPr>
          <w:rStyle w:val="Nagwek1Znak"/>
          <w:b w:val="0"/>
          <w:sz w:val="22"/>
          <w:szCs w:val="22"/>
          <w:lang w:val="pl-PL"/>
        </w:rPr>
        <w:t>2022</w:t>
      </w:r>
      <w:r w:rsidR="00F74420" w:rsidRPr="00AC4884">
        <w:rPr>
          <w:rStyle w:val="Nagwek1Znak"/>
          <w:b w:val="0"/>
          <w:sz w:val="22"/>
          <w:szCs w:val="22"/>
          <w:lang w:val="pl-PL"/>
        </w:rPr>
        <w:t>r.</w:t>
      </w:r>
      <w:r w:rsidR="00C51805" w:rsidRPr="00AC4884">
        <w:rPr>
          <w:rFonts w:asciiTheme="minorHAnsi" w:hAnsiTheme="minorHAnsi"/>
          <w:b/>
          <w:sz w:val="22"/>
          <w:szCs w:val="22"/>
          <w:lang w:val="pl-PL"/>
        </w:rPr>
        <w:br/>
      </w:r>
    </w:p>
    <w:p w:rsidR="00DD33CF" w:rsidRPr="00AC4884" w:rsidRDefault="007B4F0D">
      <w:pPr>
        <w:jc w:val="both"/>
        <w:rPr>
          <w:lang w:val="pl-PL" w:eastAsia="en-GB"/>
        </w:rPr>
      </w:pPr>
      <w:r w:rsidRPr="00AC4884">
        <w:rPr>
          <w:lang w:val="pl-PL" w:eastAsia="en-GB"/>
        </w:rPr>
        <w:t>Międzynarodowy ruch związkowy potępia inwazję Rosji na Ukrainę</w:t>
      </w:r>
      <w:r w:rsidR="00205246" w:rsidRPr="00AC4884">
        <w:rPr>
          <w:lang w:val="pl-PL" w:eastAsia="en-GB"/>
        </w:rPr>
        <w:t xml:space="preserve">, solidaryzuje się </w:t>
      </w:r>
      <w:r w:rsidR="00205246" w:rsidRPr="00AC4884">
        <w:rPr>
          <w:lang w:val="pl-PL"/>
        </w:rPr>
        <w:t xml:space="preserve">z narodem, pracownikami i związkami zawodowymi na </w:t>
      </w:r>
      <w:r w:rsidR="00EF2AE1" w:rsidRPr="00AC4884">
        <w:rPr>
          <w:lang w:val="pl-PL" w:eastAsia="en-GB"/>
        </w:rPr>
        <w:t xml:space="preserve">Ukrainie </w:t>
      </w:r>
      <w:r w:rsidR="001D7A10" w:rsidRPr="00AC4884">
        <w:rPr>
          <w:lang w:val="pl-PL" w:eastAsia="en-GB"/>
        </w:rPr>
        <w:t xml:space="preserve">oraz </w:t>
      </w:r>
      <w:r w:rsidRPr="00AC4884">
        <w:rPr>
          <w:lang w:val="pl-PL" w:eastAsia="en-GB"/>
        </w:rPr>
        <w:t xml:space="preserve">żąda natychmiastowego opuszczenia Ukrainy przez wszystkie siły rosyjskie. Wzywamy do wznowienia otwartego dialogu w celu znalezienia pokojowego rozwiązania tego kryzysu. </w:t>
      </w:r>
      <w:r w:rsidR="00C876C3" w:rsidRPr="00AC4884">
        <w:rPr>
          <w:lang w:val="pl-PL" w:eastAsia="en-GB"/>
        </w:rPr>
        <w:t xml:space="preserve">Myślami </w:t>
      </w:r>
      <w:r w:rsidR="001D7A10" w:rsidRPr="00AC4884">
        <w:rPr>
          <w:lang w:val="pl-PL" w:eastAsia="en-GB"/>
        </w:rPr>
        <w:t xml:space="preserve">jesteśmy z </w:t>
      </w:r>
      <w:r w:rsidR="00C876C3" w:rsidRPr="00AC4884">
        <w:rPr>
          <w:lang w:val="pl-PL" w:eastAsia="en-GB"/>
        </w:rPr>
        <w:t xml:space="preserve">pracownikami na Ukrainie, którzy w wyniku wojny doświadczają niewiarygodnych trudności. Pracownicy w Rosji, w krajach sąsiednich i w całej Europie również nie mogą ponosić ciężaru wojny. </w:t>
      </w:r>
    </w:p>
    <w:p w:rsidR="001B138A" w:rsidRPr="00AC4884" w:rsidRDefault="001B138A" w:rsidP="0041366D">
      <w:pPr>
        <w:jc w:val="both"/>
        <w:rPr>
          <w:lang w:val="pl-PL" w:eastAsia="en-GB"/>
        </w:rPr>
      </w:pPr>
    </w:p>
    <w:p w:rsidR="00DD33CF" w:rsidRPr="00AC4884" w:rsidRDefault="007B4F0D">
      <w:pPr>
        <w:jc w:val="both"/>
        <w:rPr>
          <w:lang w:val="pl-PL" w:eastAsia="en-GB"/>
        </w:rPr>
      </w:pPr>
      <w:r w:rsidRPr="00AC4884">
        <w:rPr>
          <w:lang w:val="pl-PL" w:eastAsia="en-GB"/>
        </w:rPr>
        <w:t>Międzynarodowa Konfederacja Związków Zawodowych (ITUC) uruchomiła internetową petycję na rzecz pokoju, dialogu i demokracji:</w:t>
      </w:r>
      <w:r w:rsidR="009F6906">
        <w:rPr>
          <w:lang w:val="pl-PL" w:eastAsia="en-GB"/>
        </w:rPr>
        <w:t xml:space="preserve"> </w:t>
      </w:r>
      <w:hyperlink r:id="rId12" w:history="1">
        <w:r w:rsidR="009F6906" w:rsidRPr="009F6906">
          <w:rPr>
            <w:rStyle w:val="Hipercze"/>
            <w:lang w:val="pl-PL" w:eastAsia="en-GB"/>
          </w:rPr>
          <w:t>https://petitions.ituc-csi.org/ukraine</w:t>
        </w:r>
      </w:hyperlink>
      <w:r w:rsidR="009F6906">
        <w:rPr>
          <w:lang w:val="pl-PL" w:eastAsia="en-GB"/>
        </w:rPr>
        <w:t xml:space="preserve"> </w:t>
      </w:r>
      <w:r w:rsidR="00116934" w:rsidRPr="00AC4884">
        <w:rPr>
          <w:lang w:val="pl-PL" w:eastAsia="en-GB"/>
        </w:rPr>
        <w:t xml:space="preserve">. </w:t>
      </w:r>
    </w:p>
    <w:p w:rsidR="00A96E0C" w:rsidRPr="00AC4884" w:rsidRDefault="00A96E0C" w:rsidP="0041366D">
      <w:pPr>
        <w:jc w:val="both"/>
        <w:rPr>
          <w:lang w:val="pl-PL" w:eastAsia="en-GB"/>
        </w:rPr>
      </w:pPr>
    </w:p>
    <w:p w:rsidR="00DD33CF" w:rsidRPr="00AC4884" w:rsidRDefault="007B4F0D">
      <w:pPr>
        <w:jc w:val="both"/>
        <w:rPr>
          <w:lang w:val="pl-PL" w:eastAsia="en-GB"/>
        </w:rPr>
      </w:pPr>
      <w:r w:rsidRPr="00AC4884">
        <w:rPr>
          <w:lang w:val="pl-PL" w:eastAsia="en-GB"/>
        </w:rPr>
        <w:t xml:space="preserve">Światowe Federacje Związków Zawodowych i </w:t>
      </w:r>
      <w:r w:rsidR="002447EA" w:rsidRPr="00AC4884">
        <w:rPr>
          <w:lang w:val="pl-PL" w:eastAsia="en-GB"/>
        </w:rPr>
        <w:t xml:space="preserve">Międzynarodowa Konfederacja Związków Zawodowych (ITUC) </w:t>
      </w:r>
      <w:r w:rsidRPr="00AC4884">
        <w:rPr>
          <w:lang w:val="pl-PL" w:eastAsia="en-GB"/>
        </w:rPr>
        <w:t xml:space="preserve">utworzyły </w:t>
      </w:r>
      <w:r w:rsidR="00A96E0C" w:rsidRPr="00AC4884">
        <w:rPr>
          <w:lang w:val="pl-PL" w:eastAsia="en-GB"/>
        </w:rPr>
        <w:t xml:space="preserve">fundusze solidarnościowe, </w:t>
      </w:r>
      <w:r w:rsidR="00F113D4" w:rsidRPr="00AC4884">
        <w:rPr>
          <w:lang w:val="pl-PL" w:eastAsia="en-GB"/>
        </w:rPr>
        <w:t xml:space="preserve">aby </w:t>
      </w:r>
      <w:r w:rsidRPr="00AC4884">
        <w:rPr>
          <w:lang w:val="pl-PL" w:eastAsia="en-GB"/>
        </w:rPr>
        <w:t xml:space="preserve">wesprzeć ukraińskie związki zawodowe w dostarczaniu pracownikom i ich rodzinom </w:t>
      </w:r>
      <w:r w:rsidR="006D1939" w:rsidRPr="00AC4884">
        <w:rPr>
          <w:lang w:val="pl-PL" w:eastAsia="en-GB"/>
        </w:rPr>
        <w:t xml:space="preserve">na Ukrainie </w:t>
      </w:r>
      <w:r w:rsidR="00A96E0C" w:rsidRPr="00AC4884">
        <w:rPr>
          <w:lang w:val="pl-PL" w:eastAsia="en-GB"/>
        </w:rPr>
        <w:t>żywności i wody, środków medycznych i artykułów higienicznych</w:t>
      </w:r>
      <w:r w:rsidRPr="00AC4884">
        <w:rPr>
          <w:lang w:val="pl-PL" w:eastAsia="en-GB"/>
        </w:rPr>
        <w:t xml:space="preserve">. Prosimy o kontakt z Europejską Federacją Związków </w:t>
      </w:r>
      <w:r w:rsidR="005F1149" w:rsidRPr="00AC4884">
        <w:rPr>
          <w:lang w:val="pl-PL" w:eastAsia="en-GB"/>
        </w:rPr>
        <w:t>Zawodowych</w:t>
      </w:r>
      <w:r w:rsidR="002447EA" w:rsidRPr="00AC4884">
        <w:rPr>
          <w:lang w:val="pl-PL" w:eastAsia="en-GB"/>
        </w:rPr>
        <w:t xml:space="preserve">, </w:t>
      </w:r>
      <w:r w:rsidR="005F1149" w:rsidRPr="00AC4884">
        <w:rPr>
          <w:lang w:val="pl-PL" w:eastAsia="en-GB"/>
        </w:rPr>
        <w:t xml:space="preserve">jeśli Wy, </w:t>
      </w:r>
      <w:r w:rsidR="002447EA" w:rsidRPr="00AC4884">
        <w:rPr>
          <w:lang w:val="pl-PL" w:eastAsia="en-GB"/>
        </w:rPr>
        <w:t xml:space="preserve">Wasz Specjalny Organ Negocjacyjny, Wasza Europejska Rada Zakładowa lub Wasza Rada Zakładowa SE (w </w:t>
      </w:r>
      <w:r w:rsidR="00A70825" w:rsidRPr="00AC4884">
        <w:rPr>
          <w:lang w:val="pl-PL" w:eastAsia="en-GB"/>
        </w:rPr>
        <w:t xml:space="preserve">przedsiębiorstwach </w:t>
      </w:r>
      <w:r w:rsidR="002447EA" w:rsidRPr="00AC4884">
        <w:rPr>
          <w:lang w:val="pl-PL" w:eastAsia="en-GB"/>
        </w:rPr>
        <w:t xml:space="preserve">europejskich posiadających statut </w:t>
      </w:r>
      <w:proofErr w:type="spellStart"/>
      <w:r w:rsidR="002447EA" w:rsidRPr="00AC4884">
        <w:rPr>
          <w:i/>
          <w:iCs/>
          <w:lang w:val="pl-PL" w:eastAsia="en-GB"/>
        </w:rPr>
        <w:t>Societas</w:t>
      </w:r>
      <w:proofErr w:type="spellEnd"/>
      <w:r w:rsidR="002447EA" w:rsidRPr="00AC4884">
        <w:rPr>
          <w:i/>
          <w:iCs/>
          <w:lang w:val="pl-PL" w:eastAsia="en-GB"/>
        </w:rPr>
        <w:t xml:space="preserve"> </w:t>
      </w:r>
      <w:proofErr w:type="spellStart"/>
      <w:r w:rsidR="002447EA" w:rsidRPr="00AC4884">
        <w:rPr>
          <w:i/>
          <w:iCs/>
          <w:lang w:val="pl-PL" w:eastAsia="en-GB"/>
        </w:rPr>
        <w:t>Europaea</w:t>
      </w:r>
      <w:proofErr w:type="spellEnd"/>
      <w:r w:rsidR="002447EA" w:rsidRPr="00AC4884">
        <w:rPr>
          <w:lang w:val="pl-PL" w:eastAsia="en-GB"/>
        </w:rPr>
        <w:t xml:space="preserve">) </w:t>
      </w:r>
      <w:r w:rsidR="005F1149" w:rsidRPr="00AC4884">
        <w:rPr>
          <w:lang w:val="pl-PL" w:eastAsia="en-GB"/>
        </w:rPr>
        <w:t>chcielibyście wnieść swój wkład</w:t>
      </w:r>
      <w:r w:rsidR="00F113D4" w:rsidRPr="00AC4884">
        <w:rPr>
          <w:lang w:val="pl-PL" w:eastAsia="en-GB"/>
        </w:rPr>
        <w:t xml:space="preserve">. </w:t>
      </w:r>
    </w:p>
    <w:p w:rsidR="001B138A" w:rsidRPr="00AC4884" w:rsidRDefault="001B138A" w:rsidP="0041366D">
      <w:pPr>
        <w:jc w:val="both"/>
        <w:rPr>
          <w:lang w:val="pl-PL" w:eastAsia="en-GB"/>
        </w:rPr>
      </w:pPr>
    </w:p>
    <w:p w:rsidR="00DD33CF" w:rsidRPr="00AC4884" w:rsidRDefault="007B4F0D">
      <w:pPr>
        <w:jc w:val="both"/>
        <w:rPr>
          <w:lang w:val="pl-PL" w:eastAsia="en-GB"/>
        </w:rPr>
      </w:pPr>
      <w:r w:rsidRPr="00AC4884">
        <w:rPr>
          <w:lang w:val="pl-PL" w:eastAsia="en-GB"/>
        </w:rPr>
        <w:t xml:space="preserve">Wiele europejskich rad zakładowych przyjęło </w:t>
      </w:r>
      <w:r w:rsidR="005F1149" w:rsidRPr="00AC4884">
        <w:rPr>
          <w:lang w:val="pl-PL" w:eastAsia="en-GB"/>
        </w:rPr>
        <w:t xml:space="preserve">oświadczenia </w:t>
      </w:r>
      <w:r w:rsidRPr="00AC4884">
        <w:rPr>
          <w:lang w:val="pl-PL" w:eastAsia="en-GB"/>
        </w:rPr>
        <w:t xml:space="preserve">lub wydało </w:t>
      </w:r>
      <w:r w:rsidR="005F1149" w:rsidRPr="00AC4884">
        <w:rPr>
          <w:lang w:val="pl-PL" w:eastAsia="en-GB"/>
        </w:rPr>
        <w:t>komunikaty</w:t>
      </w:r>
      <w:r w:rsidRPr="00AC4884">
        <w:rPr>
          <w:lang w:val="pl-PL" w:eastAsia="en-GB"/>
        </w:rPr>
        <w:t xml:space="preserve"> prasowe wyrażające solidarność </w:t>
      </w:r>
      <w:r w:rsidR="00A70825" w:rsidRPr="00AC4884">
        <w:rPr>
          <w:lang w:val="pl-PL" w:eastAsia="en-GB"/>
        </w:rPr>
        <w:t>ze</w:t>
      </w:r>
      <w:r w:rsidRPr="00AC4884">
        <w:rPr>
          <w:lang w:val="pl-PL" w:eastAsia="en-GB"/>
        </w:rPr>
        <w:t xml:space="preserve"> wszystkimi pracownikami, którzy padli ofiarą wojny. </w:t>
      </w:r>
      <w:r w:rsidR="005B43B9" w:rsidRPr="00AC4884">
        <w:rPr>
          <w:lang w:val="pl-PL" w:eastAsia="en-GB"/>
        </w:rPr>
        <w:t xml:space="preserve">Niektóre z nich </w:t>
      </w:r>
      <w:r w:rsidR="002B01AA" w:rsidRPr="00AC4884">
        <w:rPr>
          <w:lang w:val="pl-PL" w:eastAsia="en-GB"/>
        </w:rPr>
        <w:t xml:space="preserve">wezwały </w:t>
      </w:r>
      <w:r w:rsidR="006E7ADD" w:rsidRPr="00AC4884">
        <w:rPr>
          <w:lang w:val="pl-PL" w:eastAsia="en-GB"/>
        </w:rPr>
        <w:t xml:space="preserve">swoje </w:t>
      </w:r>
      <w:r w:rsidR="00A70825" w:rsidRPr="00AC4884">
        <w:rPr>
          <w:lang w:val="pl-PL" w:eastAsia="en-GB"/>
        </w:rPr>
        <w:t xml:space="preserve">firmy </w:t>
      </w:r>
      <w:r w:rsidR="006E7ADD" w:rsidRPr="00AC4884">
        <w:rPr>
          <w:lang w:val="pl-PL" w:eastAsia="en-GB"/>
        </w:rPr>
        <w:t xml:space="preserve">do podjęcia konkretnych działań na rzecz wsparcia ludności na </w:t>
      </w:r>
      <w:r w:rsidR="00AB2EDC" w:rsidRPr="00AC4884">
        <w:rPr>
          <w:lang w:val="pl-PL" w:eastAsia="en-GB"/>
        </w:rPr>
        <w:t>Ukrainie i przesiedlonych pracowników</w:t>
      </w:r>
      <w:r w:rsidR="006E7ADD" w:rsidRPr="00AC4884">
        <w:rPr>
          <w:lang w:val="pl-PL" w:eastAsia="en-GB"/>
        </w:rPr>
        <w:t xml:space="preserve">. Inne </w:t>
      </w:r>
      <w:r w:rsidR="003A2C93" w:rsidRPr="00AC4884">
        <w:rPr>
          <w:lang w:val="pl-PL" w:eastAsia="en-GB"/>
        </w:rPr>
        <w:t xml:space="preserve">zaapelowały do </w:t>
      </w:r>
      <w:r w:rsidR="005B43B9" w:rsidRPr="00AC4884">
        <w:rPr>
          <w:lang w:val="pl-PL" w:eastAsia="en-GB"/>
        </w:rPr>
        <w:t xml:space="preserve">pracowników swoich firm o otwarcie </w:t>
      </w:r>
      <w:r w:rsidR="003A2C93" w:rsidRPr="00AC4884">
        <w:rPr>
          <w:lang w:val="pl-PL" w:eastAsia="en-GB"/>
        </w:rPr>
        <w:t xml:space="preserve">domów </w:t>
      </w:r>
      <w:r w:rsidR="005B43B9" w:rsidRPr="00AC4884">
        <w:rPr>
          <w:lang w:val="pl-PL" w:eastAsia="en-GB"/>
        </w:rPr>
        <w:t xml:space="preserve">dla uchodźców lub zbierają od pracowników fundusze i materiały (śpiwory, namioty...), które zostaną wysłane na Ukrainę. </w:t>
      </w:r>
    </w:p>
    <w:p w:rsidR="00217F8C" w:rsidRPr="00AC4884" w:rsidRDefault="00217F8C" w:rsidP="0041366D">
      <w:pPr>
        <w:jc w:val="both"/>
        <w:rPr>
          <w:lang w:val="pl-PL" w:eastAsia="en-GB"/>
        </w:rPr>
      </w:pPr>
    </w:p>
    <w:p w:rsidR="00DD33CF" w:rsidRPr="00AC4884" w:rsidRDefault="007B4F0D">
      <w:pPr>
        <w:jc w:val="both"/>
        <w:rPr>
          <w:lang w:val="pl-PL" w:eastAsia="en-GB"/>
        </w:rPr>
      </w:pPr>
      <w:r w:rsidRPr="00AC4884">
        <w:rPr>
          <w:lang w:val="pl-PL" w:eastAsia="en-GB"/>
        </w:rPr>
        <w:t>Twoja międzynarodowa firma może mieć powiązania (zakłady produkcyjne, dostawcy, detaliści, eksport/import...) w Rosji lub na Ukrainie</w:t>
      </w:r>
      <w:r w:rsidR="00207FA9" w:rsidRPr="00AC4884">
        <w:rPr>
          <w:lang w:val="pl-PL" w:eastAsia="en-GB"/>
        </w:rPr>
        <w:t xml:space="preserve">. </w:t>
      </w:r>
      <w:r w:rsidR="001D0DF5" w:rsidRPr="00AC4884">
        <w:rPr>
          <w:lang w:val="pl-PL" w:eastAsia="en-GB"/>
        </w:rPr>
        <w:t xml:space="preserve">Konsekwencje wojny są już odczuwalne w przypadku cen energii </w:t>
      </w:r>
      <w:r w:rsidR="0060006B" w:rsidRPr="00AC4884">
        <w:rPr>
          <w:lang w:val="pl-PL" w:eastAsia="en-GB"/>
        </w:rPr>
        <w:t>i surowców, które znacznie wzrosły w ciągu ostatnich kilku miesięcy</w:t>
      </w:r>
      <w:r w:rsidR="001D0DF5" w:rsidRPr="00AC4884">
        <w:rPr>
          <w:lang w:val="pl-PL" w:eastAsia="en-GB"/>
        </w:rPr>
        <w:t xml:space="preserve">. </w:t>
      </w:r>
      <w:r w:rsidR="00207FA9" w:rsidRPr="00AC4884">
        <w:rPr>
          <w:lang w:val="pl-PL" w:eastAsia="en-GB"/>
        </w:rPr>
        <w:t xml:space="preserve">Działalność </w:t>
      </w:r>
      <w:r w:rsidR="001D0DF5" w:rsidRPr="00AC4884">
        <w:rPr>
          <w:lang w:val="pl-PL" w:eastAsia="en-GB"/>
        </w:rPr>
        <w:t xml:space="preserve">Twojej firmy </w:t>
      </w:r>
      <w:r w:rsidR="00207FA9" w:rsidRPr="00AC4884">
        <w:rPr>
          <w:lang w:val="pl-PL" w:eastAsia="en-GB"/>
        </w:rPr>
        <w:t>może zatem zostać zakłócona, co może mieć wpływ na jej pracowników i dostawców</w:t>
      </w:r>
      <w:r w:rsidRPr="00AC4884">
        <w:rPr>
          <w:lang w:val="pl-PL" w:eastAsia="en-GB"/>
        </w:rPr>
        <w:t xml:space="preserve">. Dlatego </w:t>
      </w:r>
      <w:r w:rsidR="00AE31DE" w:rsidRPr="00AC4884">
        <w:rPr>
          <w:lang w:val="pl-PL" w:eastAsia="en-GB"/>
        </w:rPr>
        <w:t>zalecamy członkom Specjalnych Organów Negocjacyjnych, Europejskich Rad Zakładowych lub Rad Zakładowych Spółek Europejskich (</w:t>
      </w:r>
      <w:proofErr w:type="spellStart"/>
      <w:r w:rsidR="00AE31DE" w:rsidRPr="00AC4884">
        <w:rPr>
          <w:i/>
          <w:iCs/>
          <w:lang w:val="pl-PL" w:eastAsia="en-GB"/>
        </w:rPr>
        <w:t>Societas</w:t>
      </w:r>
      <w:proofErr w:type="spellEnd"/>
      <w:r w:rsidR="00AE31DE" w:rsidRPr="00AC4884">
        <w:rPr>
          <w:i/>
          <w:iCs/>
          <w:lang w:val="pl-PL" w:eastAsia="en-GB"/>
        </w:rPr>
        <w:t xml:space="preserve"> </w:t>
      </w:r>
      <w:proofErr w:type="spellStart"/>
      <w:r w:rsidR="00AE31DE" w:rsidRPr="00AC4884">
        <w:rPr>
          <w:i/>
          <w:iCs/>
          <w:lang w:val="pl-PL" w:eastAsia="en-GB"/>
        </w:rPr>
        <w:t>Europaea</w:t>
      </w:r>
      <w:proofErr w:type="spellEnd"/>
      <w:r w:rsidR="00AE31DE" w:rsidRPr="00AC4884">
        <w:rPr>
          <w:lang w:val="pl-PL" w:eastAsia="en-GB"/>
        </w:rPr>
        <w:t xml:space="preserve">), aby: </w:t>
      </w:r>
    </w:p>
    <w:p w:rsidR="00AE31DE" w:rsidRPr="00AC4884" w:rsidRDefault="00AE31DE" w:rsidP="0041366D">
      <w:pPr>
        <w:jc w:val="both"/>
        <w:rPr>
          <w:lang w:val="pl-PL" w:eastAsia="en-GB"/>
        </w:rPr>
      </w:pPr>
    </w:p>
    <w:p w:rsidR="00DD33CF" w:rsidRPr="00AC4884" w:rsidRDefault="006D1939">
      <w:pPr>
        <w:pStyle w:val="Akapitzlist"/>
        <w:numPr>
          <w:ilvl w:val="0"/>
          <w:numId w:val="45"/>
        </w:numPr>
        <w:jc w:val="both"/>
        <w:rPr>
          <w:lang w:val="pl-PL" w:eastAsia="en-GB"/>
        </w:rPr>
      </w:pPr>
      <w:bookmarkStart w:id="2" w:name="_Hlk97713768"/>
      <w:r>
        <w:rPr>
          <w:b/>
          <w:bCs/>
          <w:color w:val="FF0000"/>
          <w:lang w:val="pl-PL" w:eastAsia="en-GB"/>
        </w:rPr>
        <w:t>Zażądali</w:t>
      </w:r>
      <w:r w:rsidR="007B4F0D" w:rsidRPr="00AC4884">
        <w:rPr>
          <w:b/>
          <w:bCs/>
          <w:color w:val="FF0000"/>
          <w:lang w:val="pl-PL" w:eastAsia="en-GB"/>
        </w:rPr>
        <w:t xml:space="preserve"> od </w:t>
      </w:r>
      <w:r w:rsidR="00393565" w:rsidRPr="00AC4884">
        <w:rPr>
          <w:b/>
          <w:bCs/>
          <w:color w:val="FF0000"/>
          <w:lang w:val="pl-PL" w:eastAsia="en-GB"/>
        </w:rPr>
        <w:t xml:space="preserve">firmy </w:t>
      </w:r>
      <w:r w:rsidR="007B4F0D" w:rsidRPr="00AC4884">
        <w:rPr>
          <w:b/>
          <w:bCs/>
          <w:color w:val="FF0000"/>
          <w:lang w:val="pl-PL" w:eastAsia="en-GB"/>
        </w:rPr>
        <w:t xml:space="preserve">zapewnienia środków nadzwyczajnych </w:t>
      </w:r>
      <w:r w:rsidR="003A2C93" w:rsidRPr="00AC4884">
        <w:rPr>
          <w:b/>
          <w:bCs/>
          <w:color w:val="FF0000"/>
          <w:lang w:val="pl-PL" w:eastAsia="en-GB"/>
        </w:rPr>
        <w:t xml:space="preserve">dla </w:t>
      </w:r>
      <w:r w:rsidR="007B4F0D" w:rsidRPr="00AC4884">
        <w:rPr>
          <w:b/>
          <w:bCs/>
          <w:color w:val="FF0000"/>
          <w:lang w:val="pl-PL" w:eastAsia="en-GB"/>
        </w:rPr>
        <w:t xml:space="preserve">pracowników </w:t>
      </w:r>
      <w:r w:rsidR="007B4F0D" w:rsidRPr="00AC4884">
        <w:rPr>
          <w:lang w:val="pl-PL" w:eastAsia="en-GB"/>
        </w:rPr>
        <w:t xml:space="preserve">bezpośrednio dotkniętych konfliktem na </w:t>
      </w:r>
      <w:r w:rsidR="00393565" w:rsidRPr="00AC4884">
        <w:rPr>
          <w:lang w:val="pl-PL" w:eastAsia="en-GB"/>
        </w:rPr>
        <w:t>Ukrainie</w:t>
      </w:r>
      <w:r w:rsidR="00E84008" w:rsidRPr="00AC4884">
        <w:rPr>
          <w:lang w:val="pl-PL" w:eastAsia="en-GB"/>
        </w:rPr>
        <w:t xml:space="preserve">, </w:t>
      </w:r>
      <w:r w:rsidR="007B4F0D" w:rsidRPr="00AC4884">
        <w:rPr>
          <w:lang w:val="pl-PL" w:eastAsia="en-GB"/>
        </w:rPr>
        <w:t xml:space="preserve">w tym utrzymania wynagrodzeń, </w:t>
      </w:r>
      <w:r w:rsidR="008870DB" w:rsidRPr="00AC4884">
        <w:rPr>
          <w:lang w:val="pl-PL" w:eastAsia="en-GB"/>
        </w:rPr>
        <w:t xml:space="preserve">świadczeń </w:t>
      </w:r>
      <w:r w:rsidR="00E84008" w:rsidRPr="00AC4884">
        <w:rPr>
          <w:lang w:val="pl-PL" w:eastAsia="en-GB"/>
        </w:rPr>
        <w:t xml:space="preserve">i składek </w:t>
      </w:r>
      <w:r w:rsidR="003A2C93" w:rsidRPr="00AC4884">
        <w:rPr>
          <w:lang w:val="pl-PL" w:eastAsia="en-GB"/>
        </w:rPr>
        <w:t>na</w:t>
      </w:r>
      <w:r w:rsidR="00E84008" w:rsidRPr="00AC4884">
        <w:rPr>
          <w:lang w:val="pl-PL" w:eastAsia="en-GB"/>
        </w:rPr>
        <w:t xml:space="preserve"> ubezpieczenie społeczne</w:t>
      </w:r>
      <w:r w:rsidR="00384467" w:rsidRPr="00AC4884">
        <w:rPr>
          <w:lang w:val="pl-PL" w:eastAsia="en-GB"/>
        </w:rPr>
        <w:t xml:space="preserve">, </w:t>
      </w:r>
      <w:r w:rsidR="00393565" w:rsidRPr="00AC4884">
        <w:rPr>
          <w:lang w:val="pl-PL" w:eastAsia="en-GB"/>
        </w:rPr>
        <w:t xml:space="preserve">gdy </w:t>
      </w:r>
      <w:r w:rsidR="007B4F0D" w:rsidRPr="00AC4884">
        <w:rPr>
          <w:lang w:val="pl-PL" w:eastAsia="en-GB"/>
        </w:rPr>
        <w:t xml:space="preserve">praca jest zawieszona z </w:t>
      </w:r>
      <w:r w:rsidR="00393565" w:rsidRPr="00AC4884">
        <w:rPr>
          <w:lang w:val="pl-PL" w:eastAsia="en-GB"/>
        </w:rPr>
        <w:t xml:space="preserve">powodu wojny, </w:t>
      </w:r>
      <w:r w:rsidR="00C136C7" w:rsidRPr="00AC4884">
        <w:rPr>
          <w:lang w:val="pl-PL" w:eastAsia="en-GB"/>
        </w:rPr>
        <w:t xml:space="preserve">lub </w:t>
      </w:r>
      <w:r w:rsidR="00393565" w:rsidRPr="00AC4884">
        <w:rPr>
          <w:lang w:val="pl-PL" w:eastAsia="en-GB"/>
        </w:rPr>
        <w:t>przekształcenia zakładów/biur w schroniska</w:t>
      </w:r>
      <w:r w:rsidR="00C136C7" w:rsidRPr="00AC4884">
        <w:rPr>
          <w:lang w:val="pl-PL" w:eastAsia="en-GB"/>
        </w:rPr>
        <w:t xml:space="preserve">. </w:t>
      </w:r>
      <w:r w:rsidR="003F4D60" w:rsidRPr="00AC4884">
        <w:rPr>
          <w:lang w:val="pl-PL" w:eastAsia="en-GB"/>
        </w:rPr>
        <w:t>Należy również zająć się sytuacją pracowników z Ukrainy oddelegowanych do pracy w krajach europejskich</w:t>
      </w:r>
      <w:r w:rsidR="003A2C93" w:rsidRPr="00AC4884">
        <w:rPr>
          <w:lang w:val="pl-PL" w:eastAsia="en-GB"/>
        </w:rPr>
        <w:t xml:space="preserve">, a </w:t>
      </w:r>
      <w:r w:rsidR="00CA7C44" w:rsidRPr="00AC4884">
        <w:rPr>
          <w:lang w:val="pl-PL" w:eastAsia="en-GB"/>
        </w:rPr>
        <w:t xml:space="preserve">także pracowników biorących wolne na utrzymanie </w:t>
      </w:r>
      <w:r w:rsidR="003A2C93" w:rsidRPr="00AC4884">
        <w:rPr>
          <w:lang w:val="pl-PL" w:eastAsia="en-GB"/>
        </w:rPr>
        <w:t xml:space="preserve">rodzin na </w:t>
      </w:r>
      <w:r w:rsidR="00CA7C44" w:rsidRPr="00AC4884">
        <w:rPr>
          <w:lang w:val="pl-PL" w:eastAsia="en-GB"/>
        </w:rPr>
        <w:t xml:space="preserve">Ukrainie. </w:t>
      </w:r>
    </w:p>
    <w:bookmarkEnd w:id="2"/>
    <w:p w:rsidR="00C136C7" w:rsidRPr="00AC4884" w:rsidRDefault="00C136C7" w:rsidP="00CA7C44">
      <w:pPr>
        <w:pStyle w:val="Akapitzlist"/>
        <w:jc w:val="both"/>
        <w:rPr>
          <w:lang w:val="pl-PL" w:eastAsia="en-GB"/>
        </w:rPr>
      </w:pPr>
    </w:p>
    <w:p w:rsidR="00DD33CF" w:rsidRPr="00AC4884" w:rsidRDefault="006D1939">
      <w:pPr>
        <w:pStyle w:val="Akapitzlist"/>
        <w:numPr>
          <w:ilvl w:val="0"/>
          <w:numId w:val="45"/>
        </w:numPr>
        <w:jc w:val="both"/>
        <w:rPr>
          <w:lang w:val="pl-PL" w:eastAsia="en-GB"/>
        </w:rPr>
      </w:pPr>
      <w:r>
        <w:rPr>
          <w:b/>
          <w:bCs/>
          <w:color w:val="FF0000"/>
          <w:lang w:val="pl-PL" w:eastAsia="en-GB"/>
        </w:rPr>
        <w:t>Wezwali</w:t>
      </w:r>
      <w:r w:rsidR="007B4F0D" w:rsidRPr="00AC4884">
        <w:rPr>
          <w:b/>
          <w:bCs/>
          <w:color w:val="FF0000"/>
          <w:lang w:val="pl-PL" w:eastAsia="en-GB"/>
        </w:rPr>
        <w:t xml:space="preserve"> kadry kierowniczej do udziału w </w:t>
      </w:r>
      <w:r w:rsidR="00C136C7" w:rsidRPr="00AC4884">
        <w:rPr>
          <w:b/>
          <w:bCs/>
          <w:color w:val="FF0000"/>
          <w:lang w:val="pl-PL" w:eastAsia="en-GB"/>
        </w:rPr>
        <w:t xml:space="preserve">działaniach humanitarnych </w:t>
      </w:r>
      <w:r w:rsidR="00C136C7" w:rsidRPr="00AC4884">
        <w:rPr>
          <w:lang w:val="pl-PL" w:eastAsia="en-GB"/>
        </w:rPr>
        <w:t xml:space="preserve">poprzez udzielanie wsparcia finansowego i materialnego </w:t>
      </w:r>
      <w:r w:rsidR="00610A3D" w:rsidRPr="00AC4884">
        <w:rPr>
          <w:lang w:val="pl-PL" w:eastAsia="en-GB"/>
        </w:rPr>
        <w:t>osobom przebywającym na Ukrainie</w:t>
      </w:r>
      <w:r w:rsidR="003A2C93" w:rsidRPr="00AC4884">
        <w:rPr>
          <w:lang w:val="pl-PL" w:eastAsia="en-GB"/>
        </w:rPr>
        <w:t xml:space="preserve">, a </w:t>
      </w:r>
      <w:r w:rsidR="00610A3D" w:rsidRPr="00AC4884">
        <w:rPr>
          <w:lang w:val="pl-PL" w:eastAsia="en-GB"/>
        </w:rPr>
        <w:t xml:space="preserve">także </w:t>
      </w:r>
      <w:r w:rsidR="00C136C7" w:rsidRPr="00AC4884">
        <w:rPr>
          <w:lang w:val="pl-PL" w:eastAsia="en-GB"/>
        </w:rPr>
        <w:t xml:space="preserve">przesiedlonym pracownikom i ich rodzinom. Niektóre firmy międzynarodowe ogłosiły już przekazanie znaczących darowizn na rzecz organizacji pozarządowych i lokalnych na Ukrainie. </w:t>
      </w:r>
    </w:p>
    <w:p w:rsidR="00207FA9" w:rsidRPr="00AC4884" w:rsidRDefault="00207FA9" w:rsidP="0041366D">
      <w:pPr>
        <w:jc w:val="both"/>
        <w:rPr>
          <w:lang w:val="pl-PL" w:eastAsia="en-GB"/>
        </w:rPr>
      </w:pPr>
    </w:p>
    <w:p w:rsidR="00DD33CF" w:rsidRPr="00AC4884" w:rsidRDefault="006D1939">
      <w:pPr>
        <w:pStyle w:val="Akapitzlist"/>
        <w:numPr>
          <w:ilvl w:val="0"/>
          <w:numId w:val="45"/>
        </w:numPr>
        <w:jc w:val="both"/>
        <w:rPr>
          <w:lang w:val="pl-PL" w:eastAsia="en-GB"/>
        </w:rPr>
      </w:pPr>
      <w:r>
        <w:rPr>
          <w:b/>
          <w:bCs/>
          <w:color w:val="FF0000"/>
          <w:lang w:val="pl-PL" w:eastAsia="en-GB"/>
        </w:rPr>
        <w:t>Pilnie zażądali</w:t>
      </w:r>
      <w:r w:rsidR="007B4F0D" w:rsidRPr="00AC4884">
        <w:rPr>
          <w:b/>
          <w:bCs/>
          <w:color w:val="FF0000"/>
          <w:lang w:val="pl-PL" w:eastAsia="en-GB"/>
        </w:rPr>
        <w:t xml:space="preserve"> od kierownictwa informacji </w:t>
      </w:r>
      <w:r w:rsidR="007B4F0D" w:rsidRPr="00AC4884">
        <w:rPr>
          <w:lang w:val="pl-PL" w:eastAsia="en-GB"/>
        </w:rPr>
        <w:t>o ekonomicznych i społecznych skutkach wojny dla warunków pracy, miejsc pracy i zakładów na Ukrainie, w Rosji i krajach europejskich. SZN, ERZ lub SE-WC mogą zwołać nadzwyczajne spotkanie z zarządem, w zależności od zakresu prawdopodobnych skutków. Można również wprowadzić regularne sprawozdania kierownictwa dla komisji selekcyjnej. W razie potrzeby stosuje się konsultacje.</w:t>
      </w:r>
    </w:p>
    <w:p w:rsidR="00C876C3" w:rsidRPr="00AC4884" w:rsidRDefault="00C876C3" w:rsidP="0041366D">
      <w:pPr>
        <w:jc w:val="both"/>
        <w:rPr>
          <w:lang w:val="pl-PL" w:eastAsia="en-GB"/>
        </w:rPr>
      </w:pPr>
    </w:p>
    <w:p w:rsidR="00DD33CF" w:rsidRDefault="00207FA9">
      <w:pPr>
        <w:jc w:val="both"/>
        <w:rPr>
          <w:lang w:val="en-GB" w:eastAsia="en-GB"/>
        </w:rPr>
      </w:pPr>
      <w:r w:rsidRPr="00AC4884">
        <w:rPr>
          <w:lang w:val="pl-PL" w:eastAsia="en-GB"/>
        </w:rPr>
        <w:t xml:space="preserve">Wasze </w:t>
      </w:r>
      <w:r w:rsidR="00217F8C" w:rsidRPr="00AC4884">
        <w:rPr>
          <w:lang w:val="pl-PL" w:eastAsia="en-GB"/>
        </w:rPr>
        <w:t xml:space="preserve">krajowe i europejskie federacje </w:t>
      </w:r>
      <w:r w:rsidRPr="00AC4884">
        <w:rPr>
          <w:lang w:val="pl-PL" w:eastAsia="en-GB"/>
        </w:rPr>
        <w:t xml:space="preserve">związków zawodowych </w:t>
      </w:r>
      <w:r w:rsidR="007B4F0D" w:rsidRPr="00AC4884">
        <w:rPr>
          <w:lang w:val="pl-PL" w:eastAsia="en-GB"/>
        </w:rPr>
        <w:t xml:space="preserve">są zawsze gotowe udzielić Wam wsparcia. Prosimy również o zgłaszanie </w:t>
      </w:r>
      <w:r w:rsidR="005B43B9" w:rsidRPr="00AC4884">
        <w:rPr>
          <w:lang w:val="pl-PL" w:eastAsia="en-GB"/>
        </w:rPr>
        <w:t xml:space="preserve">im </w:t>
      </w:r>
      <w:r w:rsidR="007B4F0D" w:rsidRPr="00AC4884">
        <w:rPr>
          <w:lang w:val="pl-PL" w:eastAsia="en-GB"/>
        </w:rPr>
        <w:t xml:space="preserve">wszelkich </w:t>
      </w:r>
      <w:r w:rsidR="005F1149" w:rsidRPr="00AC4884">
        <w:rPr>
          <w:lang w:val="pl-PL" w:eastAsia="en-GB"/>
        </w:rPr>
        <w:t xml:space="preserve">inicjatyw lub </w:t>
      </w:r>
      <w:r w:rsidR="0067021E" w:rsidRPr="00AC4884">
        <w:rPr>
          <w:lang w:val="pl-PL" w:eastAsia="en-GB"/>
        </w:rPr>
        <w:t>działań</w:t>
      </w:r>
      <w:r w:rsidR="005B43B9" w:rsidRPr="00AC4884">
        <w:rPr>
          <w:lang w:val="pl-PL" w:eastAsia="en-GB"/>
        </w:rPr>
        <w:t xml:space="preserve"> nadzwyczajnych, które możecie podjąć, lub krytycznej sytuacji, w jakiej może znaleźć się Wasza firma w związku z </w:t>
      </w:r>
      <w:r w:rsidR="005F1149" w:rsidRPr="00AC4884">
        <w:rPr>
          <w:lang w:val="pl-PL" w:eastAsia="en-GB"/>
        </w:rPr>
        <w:t xml:space="preserve">wojną na </w:t>
      </w:r>
      <w:r w:rsidR="005B43B9" w:rsidRPr="00AC4884">
        <w:rPr>
          <w:lang w:val="pl-PL" w:eastAsia="en-GB"/>
        </w:rPr>
        <w:t xml:space="preserve">Ukrainie. </w:t>
      </w:r>
      <w:proofErr w:type="spellStart"/>
      <w:r w:rsidR="005B43B9" w:rsidRPr="00610A3D">
        <w:rPr>
          <w:lang w:val="en-GB" w:eastAsia="en-GB"/>
        </w:rPr>
        <w:t>Osoby</w:t>
      </w:r>
      <w:proofErr w:type="spellEnd"/>
      <w:r w:rsidR="005B43B9" w:rsidRPr="00610A3D">
        <w:rPr>
          <w:lang w:val="en-GB" w:eastAsia="en-GB"/>
        </w:rPr>
        <w:t xml:space="preserve"> </w:t>
      </w:r>
      <w:proofErr w:type="spellStart"/>
      <w:r w:rsidR="005B43B9" w:rsidRPr="00610A3D">
        <w:rPr>
          <w:lang w:val="en-GB" w:eastAsia="en-GB"/>
        </w:rPr>
        <w:t>kontaktowe</w:t>
      </w:r>
      <w:proofErr w:type="spellEnd"/>
      <w:r w:rsidR="005B43B9" w:rsidRPr="00610A3D">
        <w:rPr>
          <w:lang w:val="en-GB" w:eastAsia="en-GB"/>
        </w:rPr>
        <w:t xml:space="preserve"> w </w:t>
      </w:r>
      <w:proofErr w:type="spellStart"/>
      <w:r w:rsidR="005B43B9" w:rsidRPr="00610A3D">
        <w:rPr>
          <w:lang w:val="en-GB" w:eastAsia="en-GB"/>
        </w:rPr>
        <w:t>poszczególnych</w:t>
      </w:r>
      <w:proofErr w:type="spellEnd"/>
      <w:r w:rsidR="005B43B9" w:rsidRPr="00610A3D">
        <w:rPr>
          <w:lang w:val="en-GB" w:eastAsia="en-GB"/>
        </w:rPr>
        <w:t xml:space="preserve"> europejskich federacjach związków zawodowych to: </w:t>
      </w:r>
    </w:p>
    <w:p w:rsidR="002A5561" w:rsidRPr="00610A3D" w:rsidRDefault="002A5561" w:rsidP="0041366D">
      <w:pPr>
        <w:jc w:val="both"/>
        <w:rPr>
          <w:lang w:val="en-GB" w:eastAsia="en-GB"/>
        </w:rPr>
      </w:pPr>
    </w:p>
    <w:p w:rsidR="008129C6" w:rsidRPr="00610A3D" w:rsidRDefault="008129C6" w:rsidP="00926561">
      <w:pPr>
        <w:rPr>
          <w:lang w:val="en-GB" w:eastAsia="en-GB"/>
        </w:rPr>
      </w:pPr>
    </w:p>
    <w:p w:rsidR="00DF1DC3" w:rsidRPr="00610A3D" w:rsidRDefault="00DF1DC3" w:rsidP="00DF1DC3">
      <w:pPr>
        <w:rPr>
          <w:lang w:val="en-GB" w:eastAsia="en-GB"/>
        </w:rPr>
      </w:pPr>
    </w:p>
    <w:tbl>
      <w:tblPr>
        <w:tblStyle w:val="Tabela-Siatka"/>
        <w:tblpPr w:leftFromText="141" w:rightFromText="141" w:vertAnchor="text" w:horzAnchor="margin" w:tblpY="370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36"/>
        <w:gridCol w:w="3068"/>
        <w:gridCol w:w="236"/>
        <w:gridCol w:w="3024"/>
      </w:tblGrid>
      <w:tr w:rsidR="00AC4884" w:rsidRPr="00610A3D" w:rsidTr="00AC4884">
        <w:tc>
          <w:tcPr>
            <w:tcW w:w="3397" w:type="dxa"/>
          </w:tcPr>
          <w:p w:rsidR="00AC4884" w:rsidRDefault="00AC4884" w:rsidP="00AC4884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noProof/>
                <w:lang w:val="pl-PL" w:eastAsia="pl-PL"/>
              </w:rPr>
              <w:drawing>
                <wp:anchor distT="0" distB="0" distL="114300" distR="114300" simplePos="0" relativeHeight="251674624" behindDoc="1" locked="0" layoutInCell="1" allowOverlap="1" wp14:anchorId="574D6D0F" wp14:editId="505DADDE">
                  <wp:simplePos x="0" y="0"/>
                  <wp:positionH relativeFrom="margin">
                    <wp:posOffset>-72390</wp:posOffset>
                  </wp:positionH>
                  <wp:positionV relativeFrom="paragraph">
                    <wp:posOffset>115570</wp:posOffset>
                  </wp:positionV>
                  <wp:extent cx="2072640" cy="525780"/>
                  <wp:effectExtent l="0" t="0" r="3810" b="7620"/>
                  <wp:wrapNone/>
                  <wp:docPr id="1" name="Picture 1" descr="O:\WSlade\Indus logo ART vect PANTON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22857" b="20672"/>
                          <a:stretch/>
                        </pic:blipFill>
                        <pic:spPr bwMode="auto">
                          <a:xfrm>
                            <a:off x="0" y="0"/>
                            <a:ext cx="20726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4884" w:rsidRPr="00610A3D" w:rsidRDefault="00AC4884" w:rsidP="00AC4884">
            <w:pPr>
              <w:spacing w:line="360" w:lineRule="auto"/>
              <w:rPr>
                <w:b/>
                <w:sz w:val="32"/>
                <w:szCs w:val="28"/>
                <w:lang w:val="en-GB"/>
              </w:rPr>
            </w:pPr>
          </w:p>
          <w:p w:rsidR="00AC4884" w:rsidRDefault="00AC4884" w:rsidP="00AC4884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610A3D">
              <w:rPr>
                <w:b/>
                <w:sz w:val="28"/>
                <w:szCs w:val="28"/>
                <w:lang w:val="en-GB"/>
              </w:rPr>
              <w:t>www.industriall-europe.eu</w:t>
            </w:r>
          </w:p>
        </w:tc>
        <w:tc>
          <w:tcPr>
            <w:tcW w:w="236" w:type="dxa"/>
          </w:tcPr>
          <w:p w:rsidR="00AC4884" w:rsidRPr="00610A3D" w:rsidRDefault="00AC4884" w:rsidP="00AC4884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68" w:type="dxa"/>
          </w:tcPr>
          <w:p w:rsidR="00AC4884" w:rsidRDefault="00AC4884" w:rsidP="00AC4884">
            <w:pPr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AC4884" w:rsidRDefault="00AC4884" w:rsidP="00AC4884">
            <w:pPr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AC4884" w:rsidRDefault="00AC4884" w:rsidP="00AC4884">
            <w:pPr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AC4884" w:rsidRDefault="00AC4884" w:rsidP="00AC4884">
            <w:pPr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AC4884" w:rsidRDefault="00AC4884" w:rsidP="00AC4884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rFonts w:cs="Arial"/>
                <w:b/>
                <w:sz w:val="28"/>
                <w:szCs w:val="28"/>
                <w:lang w:val="en-GB"/>
              </w:rPr>
              <w:t>www.uni-europa.org</w:t>
            </w:r>
          </w:p>
        </w:tc>
        <w:tc>
          <w:tcPr>
            <w:tcW w:w="236" w:type="dxa"/>
          </w:tcPr>
          <w:p w:rsidR="00AC4884" w:rsidRPr="00610A3D" w:rsidRDefault="00AC4884" w:rsidP="00AC4884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24" w:type="dxa"/>
          </w:tcPr>
          <w:p w:rsidR="00AC4884" w:rsidRDefault="00AC4884" w:rsidP="00AC4884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noProof/>
                <w:lang w:val="pl-PL" w:eastAsia="pl-PL"/>
              </w:rPr>
              <w:drawing>
                <wp:anchor distT="0" distB="0" distL="114300" distR="114300" simplePos="0" relativeHeight="251676672" behindDoc="1" locked="0" layoutInCell="1" allowOverlap="1" wp14:anchorId="34E3FA30" wp14:editId="2901C36E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-234315</wp:posOffset>
                  </wp:positionV>
                  <wp:extent cx="754380" cy="861060"/>
                  <wp:effectExtent l="0" t="0" r="7620" b="0"/>
                  <wp:wrapTight wrapText="bothSides">
                    <wp:wrapPolygon edited="0">
                      <wp:start x="0" y="0"/>
                      <wp:lineTo x="0" y="21027"/>
                      <wp:lineTo x="21273" y="21027"/>
                      <wp:lineTo x="21273" y="0"/>
                      <wp:lineTo x="0" y="0"/>
                    </wp:wrapPolygon>
                  </wp:wrapTight>
                  <wp:docPr id="13" name="Picture 1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15" t="17531" r="27777" b="14156"/>
                          <a:stretch/>
                        </pic:blipFill>
                        <pic:spPr bwMode="auto">
                          <a:xfrm>
                            <a:off x="0" y="0"/>
                            <a:ext cx="7543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0A3D">
              <w:rPr>
                <w:rFonts w:cs="Arial"/>
                <w:b/>
                <w:sz w:val="28"/>
                <w:szCs w:val="28"/>
                <w:lang w:val="en-GB"/>
              </w:rPr>
              <w:t>www.effat.org</w:t>
            </w:r>
          </w:p>
        </w:tc>
      </w:tr>
      <w:tr w:rsidR="00AC4884" w:rsidRPr="00116934" w:rsidTr="00AC4884">
        <w:tc>
          <w:tcPr>
            <w:tcW w:w="3397" w:type="dxa"/>
          </w:tcPr>
          <w:p w:rsidR="00AC4884" w:rsidRDefault="00AC4884" w:rsidP="00AC4884">
            <w:pPr>
              <w:jc w:val="both"/>
              <w:rPr>
                <w:rFonts w:cs="Arial"/>
                <w:b/>
                <w:lang w:val="fr-FR"/>
              </w:rPr>
            </w:pPr>
            <w:r w:rsidRPr="003C1807">
              <w:rPr>
                <w:rFonts w:cs="Arial"/>
                <w:b/>
                <w:lang w:val="fr-FR"/>
              </w:rPr>
              <w:t>Bruno Demaître</w:t>
            </w:r>
          </w:p>
          <w:p w:rsidR="00AC4884" w:rsidRDefault="00AC4884" w:rsidP="00AC4884">
            <w:pPr>
              <w:jc w:val="both"/>
              <w:rPr>
                <w:rFonts w:cs="Arial"/>
                <w:lang w:val="fr-FR"/>
              </w:rPr>
            </w:pPr>
            <w:r w:rsidRPr="003C1807">
              <w:rPr>
                <w:rFonts w:cs="Arial"/>
                <w:lang w:val="fr-FR"/>
              </w:rPr>
              <w:t>+32 476 54 09 90</w:t>
            </w:r>
          </w:p>
          <w:p w:rsidR="00AC4884" w:rsidRDefault="00E12824" w:rsidP="00AC4884">
            <w:pPr>
              <w:jc w:val="both"/>
              <w:rPr>
                <w:rFonts w:cs="Arial"/>
                <w:b/>
                <w:sz w:val="19"/>
                <w:szCs w:val="19"/>
                <w:lang w:val="fr-FR"/>
              </w:rPr>
            </w:pPr>
            <w:hyperlink r:id="rId15" w:history="1">
              <w:r w:rsidR="00AC4884" w:rsidRPr="003C1807">
                <w:rPr>
                  <w:rStyle w:val="Hipercze"/>
                  <w:rFonts w:cs="Arial"/>
                  <w:sz w:val="19"/>
                  <w:szCs w:val="19"/>
                  <w:lang w:val="fr-FR"/>
                </w:rPr>
                <w:t>bruno.demaitre@industriall-europe.eu</w:t>
              </w:r>
            </w:hyperlink>
          </w:p>
        </w:tc>
        <w:tc>
          <w:tcPr>
            <w:tcW w:w="236" w:type="dxa"/>
          </w:tcPr>
          <w:p w:rsidR="00AC4884" w:rsidRPr="003C1807" w:rsidRDefault="00AC4884" w:rsidP="00AC4884">
            <w:pPr>
              <w:jc w:val="both"/>
              <w:rPr>
                <w:rFonts w:cs="Arial"/>
                <w:b/>
                <w:lang w:val="fr-FR"/>
              </w:rPr>
            </w:pPr>
          </w:p>
        </w:tc>
        <w:tc>
          <w:tcPr>
            <w:tcW w:w="3068" w:type="dxa"/>
          </w:tcPr>
          <w:p w:rsidR="00AC4884" w:rsidRDefault="00AC4884" w:rsidP="00AC4884">
            <w:pPr>
              <w:rPr>
                <w:rFonts w:cs="Arial"/>
                <w:b/>
                <w:lang w:val="sv-SE"/>
              </w:rPr>
            </w:pPr>
            <w:r w:rsidRPr="003C1807">
              <w:rPr>
                <w:rFonts w:cs="Arial"/>
                <w:b/>
                <w:lang w:val="sv-SE"/>
              </w:rPr>
              <w:t>Annika Flaten</w:t>
            </w:r>
          </w:p>
          <w:p w:rsidR="00AC4884" w:rsidRDefault="00AC4884" w:rsidP="00AC4884">
            <w:pPr>
              <w:rPr>
                <w:rFonts w:ascii="Arial" w:hAnsi="Arial" w:cs="Arial"/>
                <w:color w:val="1F497D"/>
                <w:sz w:val="20"/>
                <w:szCs w:val="20"/>
                <w:lang w:val="sv-SE"/>
              </w:rPr>
            </w:pPr>
            <w:r w:rsidRPr="003C1807">
              <w:rPr>
                <w:rFonts w:cs="Arial"/>
                <w:lang w:val="sv-SE"/>
              </w:rPr>
              <w:t>+32 478 79 15 39</w:t>
            </w:r>
          </w:p>
          <w:p w:rsidR="00AC4884" w:rsidRDefault="00E12824" w:rsidP="00AC4884">
            <w:pPr>
              <w:rPr>
                <w:rFonts w:cs="Arial"/>
                <w:b/>
                <w:sz w:val="18"/>
                <w:szCs w:val="18"/>
                <w:lang w:val="sv-SE"/>
              </w:rPr>
            </w:pPr>
            <w:hyperlink r:id="rId16" w:history="1">
              <w:r w:rsidR="00AC4884" w:rsidRPr="003C1807">
                <w:rPr>
                  <w:rStyle w:val="Hipercze"/>
                  <w:rFonts w:cs="Arial"/>
                  <w:sz w:val="18"/>
                  <w:szCs w:val="18"/>
                  <w:lang w:val="sv-SE"/>
                </w:rPr>
                <w:t>annika.flaten@uniglobalunion.org</w:t>
              </w:r>
            </w:hyperlink>
          </w:p>
        </w:tc>
        <w:tc>
          <w:tcPr>
            <w:tcW w:w="236" w:type="dxa"/>
          </w:tcPr>
          <w:p w:rsidR="00AC4884" w:rsidRPr="003C1807" w:rsidRDefault="00AC4884" w:rsidP="00AC4884">
            <w:pPr>
              <w:rPr>
                <w:rFonts w:cs="Arial"/>
                <w:b/>
                <w:lang w:val="sv-SE"/>
              </w:rPr>
            </w:pPr>
          </w:p>
        </w:tc>
        <w:tc>
          <w:tcPr>
            <w:tcW w:w="3024" w:type="dxa"/>
          </w:tcPr>
          <w:p w:rsidR="00AC4884" w:rsidRDefault="00AC4884" w:rsidP="00AC4884">
            <w:pPr>
              <w:jc w:val="both"/>
              <w:rPr>
                <w:rFonts w:cs="Arial"/>
                <w:b/>
                <w:lang w:val="it-IT"/>
              </w:rPr>
            </w:pPr>
            <w:r w:rsidRPr="003C1807">
              <w:rPr>
                <w:rFonts w:cs="Arial"/>
                <w:b/>
                <w:lang w:val="it-IT"/>
              </w:rPr>
              <w:t>Enrico Somaglia</w:t>
            </w:r>
          </w:p>
          <w:p w:rsidR="00AC4884" w:rsidRDefault="00AC4884" w:rsidP="00AC4884">
            <w:pPr>
              <w:jc w:val="both"/>
              <w:rPr>
                <w:rFonts w:cs="Arial"/>
                <w:lang w:val="it-IT"/>
              </w:rPr>
            </w:pPr>
            <w:r w:rsidRPr="003C1807">
              <w:rPr>
                <w:rFonts w:cs="Arial"/>
                <w:lang w:val="it-IT"/>
              </w:rPr>
              <w:t>+32 491 61 71 00</w:t>
            </w:r>
          </w:p>
          <w:p w:rsidR="00AC4884" w:rsidRDefault="00E12824" w:rsidP="00AC4884">
            <w:pPr>
              <w:jc w:val="both"/>
              <w:rPr>
                <w:rFonts w:cs="Arial"/>
                <w:b/>
                <w:lang w:val="it-IT"/>
              </w:rPr>
            </w:pPr>
            <w:hyperlink r:id="rId17" w:history="1">
              <w:r w:rsidR="00AC4884" w:rsidRPr="003C1807">
                <w:rPr>
                  <w:rStyle w:val="Hipercze"/>
                  <w:rFonts w:cs="Arial"/>
                  <w:lang w:val="it-IT"/>
                </w:rPr>
                <w:t xml:space="preserve">e.somaglia@effat.org </w:t>
              </w:r>
            </w:hyperlink>
          </w:p>
        </w:tc>
      </w:tr>
      <w:tr w:rsidR="00AC4884" w:rsidRPr="00116934" w:rsidTr="00AC4884">
        <w:trPr>
          <w:trHeight w:val="736"/>
        </w:trPr>
        <w:tc>
          <w:tcPr>
            <w:tcW w:w="3397" w:type="dxa"/>
          </w:tcPr>
          <w:p w:rsidR="00AC4884" w:rsidRPr="003C1807" w:rsidRDefault="00AC4884" w:rsidP="00AC4884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36" w:type="dxa"/>
          </w:tcPr>
          <w:p w:rsidR="00AC4884" w:rsidRPr="003C1807" w:rsidRDefault="00AC4884" w:rsidP="00AC4884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068" w:type="dxa"/>
          </w:tcPr>
          <w:p w:rsidR="00AC4884" w:rsidRPr="003C1807" w:rsidRDefault="00AC4884" w:rsidP="00AC4884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36" w:type="dxa"/>
          </w:tcPr>
          <w:p w:rsidR="00AC4884" w:rsidRPr="003C1807" w:rsidRDefault="00AC4884" w:rsidP="00AC4884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024" w:type="dxa"/>
          </w:tcPr>
          <w:p w:rsidR="00AC4884" w:rsidRPr="003C1807" w:rsidRDefault="00AC4884" w:rsidP="00AC4884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</w:tr>
      <w:tr w:rsidR="00AC4884" w:rsidRPr="00610A3D" w:rsidTr="00AC4884">
        <w:tc>
          <w:tcPr>
            <w:tcW w:w="3397" w:type="dxa"/>
          </w:tcPr>
          <w:p w:rsidR="00AC4884" w:rsidRDefault="00AC4884" w:rsidP="00AC4884">
            <w:pPr>
              <w:spacing w:line="360" w:lineRule="auto"/>
              <w:rPr>
                <w:rFonts w:cs="Arial"/>
                <w:b/>
                <w:sz w:val="28"/>
                <w:szCs w:val="28"/>
                <w:lang w:val="it-IT"/>
              </w:rPr>
            </w:pPr>
            <w:r w:rsidRPr="00610A3D">
              <w:rPr>
                <w:noProof/>
                <w:lang w:val="pl-PL" w:eastAsia="pl-PL"/>
              </w:rPr>
              <w:drawing>
                <wp:anchor distT="0" distB="0" distL="114300" distR="114300" simplePos="0" relativeHeight="251672576" behindDoc="1" locked="0" layoutInCell="1" allowOverlap="1" wp14:anchorId="43B30B15" wp14:editId="46BD005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71755</wp:posOffset>
                  </wp:positionV>
                  <wp:extent cx="163893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341" y="21046"/>
                      <wp:lineTo x="21341" y="0"/>
                      <wp:lineTo x="0" y="0"/>
                    </wp:wrapPolygon>
                  </wp:wrapTight>
                  <wp:docPr id="16" name="Picture 16" descr="\\efbhdc\Data2\stephen\Desktop\logo efbww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fbhdc\Data2\stephen\Desktop\logo efbww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4884" w:rsidRPr="003C1807" w:rsidRDefault="00AC4884" w:rsidP="00AC4884">
            <w:pPr>
              <w:spacing w:line="360" w:lineRule="auto"/>
              <w:rPr>
                <w:rFonts w:cs="Arial"/>
                <w:b/>
                <w:sz w:val="28"/>
                <w:szCs w:val="28"/>
                <w:lang w:val="it-IT"/>
              </w:rPr>
            </w:pPr>
          </w:p>
          <w:p w:rsidR="00AC4884" w:rsidRPr="003C1807" w:rsidRDefault="00AC4884" w:rsidP="00AC4884">
            <w:pPr>
              <w:spacing w:line="360" w:lineRule="auto"/>
              <w:rPr>
                <w:rFonts w:cs="Arial"/>
                <w:b/>
                <w:sz w:val="28"/>
                <w:szCs w:val="28"/>
                <w:lang w:val="it-IT"/>
              </w:rPr>
            </w:pPr>
          </w:p>
          <w:p w:rsidR="00AC4884" w:rsidRDefault="00AC4884" w:rsidP="00AC4884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rFonts w:cs="Arial"/>
                <w:b/>
                <w:sz w:val="28"/>
                <w:szCs w:val="28"/>
                <w:lang w:val="en-GB"/>
              </w:rPr>
              <w:t>www.efbww.eu</w:t>
            </w:r>
          </w:p>
        </w:tc>
        <w:tc>
          <w:tcPr>
            <w:tcW w:w="236" w:type="dxa"/>
          </w:tcPr>
          <w:p w:rsidR="00AC4884" w:rsidRPr="00610A3D" w:rsidRDefault="00AC4884" w:rsidP="00AC4884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68" w:type="dxa"/>
          </w:tcPr>
          <w:p w:rsidR="00AC4884" w:rsidRDefault="00AC4884" w:rsidP="00AC4884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noProof/>
                <w:lang w:val="pl-PL" w:eastAsia="pl-PL"/>
              </w:rPr>
              <w:drawing>
                <wp:anchor distT="0" distB="0" distL="114300" distR="114300" simplePos="0" relativeHeight="251673600" behindDoc="1" locked="0" layoutInCell="1" allowOverlap="1" wp14:anchorId="5BC2F008" wp14:editId="607F485C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106680</wp:posOffset>
                  </wp:positionV>
                  <wp:extent cx="1085215" cy="662940"/>
                  <wp:effectExtent l="0" t="0" r="635" b="3810"/>
                  <wp:wrapTopAndBottom/>
                  <wp:docPr id="17" name="Picture 17" descr="C:\Users\aconchon\AppData\Local\Microsoft\Windows\Temporary Internet Files\Content.Outlook\NP31AP1L\EPSU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onchon\AppData\Local\Microsoft\Windows\Temporary Internet Files\Content.Outlook\NP31AP1L\EPSU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4884" w:rsidRDefault="00AC4884" w:rsidP="00AC4884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rFonts w:cs="Arial"/>
                <w:b/>
                <w:sz w:val="28"/>
                <w:szCs w:val="28"/>
                <w:lang w:val="en-GB"/>
              </w:rPr>
              <w:t>www.epsu.org</w:t>
            </w:r>
          </w:p>
        </w:tc>
        <w:tc>
          <w:tcPr>
            <w:tcW w:w="236" w:type="dxa"/>
          </w:tcPr>
          <w:p w:rsidR="00AC4884" w:rsidRPr="00610A3D" w:rsidRDefault="00AC4884" w:rsidP="00AC4884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24" w:type="dxa"/>
          </w:tcPr>
          <w:p w:rsidR="00AC4884" w:rsidRDefault="00AC4884" w:rsidP="00AC4884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noProof/>
                <w:lang w:val="pl-PL" w:eastAsia="pl-PL"/>
              </w:rPr>
              <w:drawing>
                <wp:anchor distT="0" distB="0" distL="114300" distR="114300" simplePos="0" relativeHeight="251675648" behindDoc="0" locked="0" layoutInCell="1" allowOverlap="1" wp14:anchorId="0E07C904" wp14:editId="5BB75EE4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67310</wp:posOffset>
                  </wp:positionV>
                  <wp:extent cx="898525" cy="893445"/>
                  <wp:effectExtent l="0" t="0" r="0" b="1905"/>
                  <wp:wrapSquare wrapText="bothSides"/>
                  <wp:docPr id="18" name="Picture 18" descr="C:\Users\aconchon\AppData\Local\Microsoft\Windows\Temporary Internet Files\Content.Outlook\NP31AP1L\ETFlogo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onchon\AppData\Local\Microsoft\Windows\Temporary Internet Files\Content.Outlook\NP31AP1L\ETFlogo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4884" w:rsidRPr="00610A3D" w:rsidRDefault="00AC4884" w:rsidP="00AC4884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AC4884" w:rsidRPr="00610A3D" w:rsidRDefault="00AC4884" w:rsidP="00AC4884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AC4884" w:rsidRDefault="00AC4884" w:rsidP="00AC4884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610A3D">
              <w:rPr>
                <w:rFonts w:cs="Arial"/>
                <w:b/>
                <w:sz w:val="28"/>
                <w:szCs w:val="28"/>
                <w:lang w:val="en-GB"/>
              </w:rPr>
              <w:t>www.etf-europe.org</w:t>
            </w:r>
          </w:p>
        </w:tc>
      </w:tr>
      <w:tr w:rsidR="00AC4884" w:rsidRPr="00A46F29" w:rsidTr="00AC4884">
        <w:tc>
          <w:tcPr>
            <w:tcW w:w="3397" w:type="dxa"/>
          </w:tcPr>
          <w:p w:rsidR="00AC4884" w:rsidRDefault="00AC4884" w:rsidP="00AC4884">
            <w:pPr>
              <w:jc w:val="both"/>
              <w:rPr>
                <w:rFonts w:cs="Arial"/>
                <w:b/>
                <w:lang w:val="en-GB"/>
              </w:rPr>
            </w:pPr>
            <w:r w:rsidRPr="00610A3D">
              <w:rPr>
                <w:rFonts w:cs="Arial"/>
                <w:b/>
                <w:lang w:val="en-GB"/>
              </w:rPr>
              <w:t>Jim Sheridan</w:t>
            </w:r>
          </w:p>
          <w:p w:rsidR="00AC4884" w:rsidRDefault="00AC4884" w:rsidP="00AC4884">
            <w:pPr>
              <w:jc w:val="both"/>
              <w:rPr>
                <w:lang w:val="en-GB" w:eastAsia="en-GB"/>
              </w:rPr>
            </w:pPr>
            <w:r w:rsidRPr="00610A3D">
              <w:rPr>
                <w:rFonts w:cs="Arial"/>
                <w:lang w:val="en-GB"/>
              </w:rPr>
              <w:t xml:space="preserve">+32 </w:t>
            </w:r>
            <w:r w:rsidRPr="00610A3D">
              <w:rPr>
                <w:lang w:val="en-GB" w:eastAsia="en-GB"/>
              </w:rPr>
              <w:t>22 27 10 48</w:t>
            </w:r>
          </w:p>
          <w:p w:rsidR="00AC4884" w:rsidRDefault="00E12824" w:rsidP="00AC4884">
            <w:pPr>
              <w:jc w:val="both"/>
              <w:rPr>
                <w:rFonts w:cs="Arial"/>
                <w:b/>
                <w:lang w:val="en-GB"/>
              </w:rPr>
            </w:pPr>
            <w:hyperlink r:id="rId21" w:history="1">
              <w:r w:rsidR="00AC4884" w:rsidRPr="00610A3D">
                <w:rPr>
                  <w:rStyle w:val="Hipercze"/>
                  <w:rFonts w:eastAsia="Calibri" w:cs="Arial"/>
                  <w:lang w:val="en-GB"/>
                </w:rPr>
                <w:t>jsheridan@efbww.eu</w:t>
              </w:r>
            </w:hyperlink>
          </w:p>
        </w:tc>
        <w:tc>
          <w:tcPr>
            <w:tcW w:w="236" w:type="dxa"/>
          </w:tcPr>
          <w:p w:rsidR="00AC4884" w:rsidRPr="00610A3D" w:rsidRDefault="00AC4884" w:rsidP="00AC4884">
            <w:pPr>
              <w:jc w:val="both"/>
              <w:rPr>
                <w:rFonts w:cs="Arial"/>
                <w:b/>
                <w:lang w:val="en-GB"/>
              </w:rPr>
            </w:pPr>
          </w:p>
        </w:tc>
        <w:tc>
          <w:tcPr>
            <w:tcW w:w="3068" w:type="dxa"/>
          </w:tcPr>
          <w:p w:rsidR="00AC4884" w:rsidRDefault="00AC4884" w:rsidP="00AC4884">
            <w:pPr>
              <w:jc w:val="both"/>
              <w:rPr>
                <w:rFonts w:cs="Arial"/>
                <w:b/>
              </w:rPr>
            </w:pPr>
            <w:r w:rsidRPr="003C1807">
              <w:rPr>
                <w:rFonts w:cs="Arial"/>
                <w:b/>
              </w:rPr>
              <w:t>Jakob Embacher</w:t>
            </w:r>
          </w:p>
          <w:p w:rsidR="00AC4884" w:rsidRDefault="00AC4884" w:rsidP="00AC4884">
            <w:pPr>
              <w:jc w:val="both"/>
              <w:rPr>
                <w:rFonts w:cs="Arial"/>
              </w:rPr>
            </w:pPr>
            <w:r w:rsidRPr="003C1807">
              <w:rPr>
                <w:rFonts w:cs="Arial"/>
              </w:rPr>
              <w:t>+32 486 81 65 66</w:t>
            </w:r>
          </w:p>
          <w:p w:rsidR="00AC4884" w:rsidRDefault="00AC4884" w:rsidP="00AC4884">
            <w:pPr>
              <w:jc w:val="both"/>
              <w:rPr>
                <w:rFonts w:cs="Arial"/>
                <w:b/>
              </w:rPr>
            </w:pPr>
            <w:r w:rsidRPr="00116934">
              <w:rPr>
                <w:rStyle w:val="Hipercze"/>
                <w:rFonts w:cs="Arial"/>
              </w:rPr>
              <w:t xml:space="preserve">jembacher@epsu.org </w:t>
            </w:r>
          </w:p>
        </w:tc>
        <w:tc>
          <w:tcPr>
            <w:tcW w:w="236" w:type="dxa"/>
          </w:tcPr>
          <w:p w:rsidR="00AC4884" w:rsidRPr="003C1807" w:rsidRDefault="00AC4884" w:rsidP="00AC488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024" w:type="dxa"/>
          </w:tcPr>
          <w:p w:rsidR="00AC4884" w:rsidRDefault="00AC4884" w:rsidP="00AC4884">
            <w:pPr>
              <w:rPr>
                <w:rFonts w:cs="Arial"/>
                <w:b/>
                <w:lang w:val="fr-FR"/>
              </w:rPr>
            </w:pPr>
            <w:r w:rsidRPr="003C1807">
              <w:rPr>
                <w:rFonts w:cs="Arial"/>
                <w:b/>
                <w:lang w:val="fr-FR"/>
              </w:rPr>
              <w:t>Josef Maurer</w:t>
            </w:r>
          </w:p>
          <w:p w:rsidR="00AC4884" w:rsidRDefault="00AC4884" w:rsidP="00AC4884">
            <w:pPr>
              <w:rPr>
                <w:rFonts w:cs="Arial"/>
                <w:lang w:val="fr-FR"/>
              </w:rPr>
            </w:pPr>
            <w:r w:rsidRPr="003C1807">
              <w:rPr>
                <w:rFonts w:cs="Arial"/>
                <w:lang w:val="fr-FR"/>
              </w:rPr>
              <w:t>+32 479 51 21 17</w:t>
            </w:r>
          </w:p>
          <w:p w:rsidR="00AC4884" w:rsidRDefault="00E12824" w:rsidP="00AC4884">
            <w:pPr>
              <w:rPr>
                <w:rFonts w:cs="Arial"/>
                <w:b/>
                <w:lang w:val="fr-FR"/>
              </w:rPr>
            </w:pPr>
            <w:hyperlink r:id="rId22" w:history="1">
              <w:r w:rsidR="00AC4884" w:rsidRPr="003C1807">
                <w:rPr>
                  <w:rStyle w:val="Hipercze"/>
                  <w:rFonts w:cs="Arial"/>
                  <w:lang w:val="fr-FR"/>
                </w:rPr>
                <w:t xml:space="preserve">j.maurer@etf-europe.org </w:t>
              </w:r>
            </w:hyperlink>
          </w:p>
        </w:tc>
      </w:tr>
    </w:tbl>
    <w:p w:rsidR="00DF1DC3" w:rsidRPr="00610A3D" w:rsidRDefault="00AC4884" w:rsidP="00DF1DC3">
      <w:pPr>
        <w:jc w:val="both"/>
        <w:rPr>
          <w:lang w:val="en-GB"/>
        </w:rPr>
      </w:pPr>
      <w:r w:rsidRPr="00610A3D">
        <w:rPr>
          <w:rFonts w:asciiTheme="minorHAnsi" w:hAnsiTheme="minorHAnsi"/>
          <w:noProof/>
          <w:lang w:val="pl-PL" w:eastAsia="pl-PL"/>
        </w:rPr>
        <w:drawing>
          <wp:anchor distT="0" distB="0" distL="114300" distR="114300" simplePos="0" relativeHeight="251670528" behindDoc="1" locked="0" layoutInCell="1" allowOverlap="1" wp14:anchorId="149DAF31" wp14:editId="0056AE51">
            <wp:simplePos x="0" y="0"/>
            <wp:positionH relativeFrom="column">
              <wp:posOffset>2510790</wp:posOffset>
            </wp:positionH>
            <wp:positionV relativeFrom="paragraph">
              <wp:posOffset>123825</wp:posOffset>
            </wp:positionV>
            <wp:extent cx="1226820" cy="998855"/>
            <wp:effectExtent l="0" t="0" r="0" b="0"/>
            <wp:wrapThrough wrapText="bothSides">
              <wp:wrapPolygon edited="0">
                <wp:start x="0" y="0"/>
                <wp:lineTo x="0" y="21010"/>
                <wp:lineTo x="21130" y="21010"/>
                <wp:lineTo x="21130" y="0"/>
                <wp:lineTo x="0" y="0"/>
              </wp:wrapPolygon>
            </wp:wrapThrough>
            <wp:docPr id="6" name="Picture 6" descr="C:\Users\aconchon\AppData\Local\Microsoft\Windows\Temporary Internet Files\Content.Outlook\NP31AP1L\2566 UNI Global Europa logo ART RGB Medium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onchon\AppData\Local\Microsoft\Windows\Temporary Internet Files\Content.Outlook\NP31AP1L\2566 UNI Global Europa logo ART RGB Medium (002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DC3" w:rsidRPr="003C1807" w:rsidRDefault="00DF1DC3" w:rsidP="00DF1DC3">
      <w:pPr>
        <w:rPr>
          <w:lang w:val="fr-FR" w:eastAsia="en-GB"/>
        </w:rPr>
      </w:pPr>
    </w:p>
    <w:sectPr w:rsidR="00DF1DC3" w:rsidRPr="003C1807" w:rsidSect="001264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39" w:code="9"/>
      <w:pgMar w:top="1134" w:right="1134" w:bottom="567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24" w:rsidRDefault="00E12824">
      <w:r>
        <w:separator/>
      </w:r>
    </w:p>
  </w:endnote>
  <w:endnote w:type="continuationSeparator" w:id="0">
    <w:p w:rsidR="00E12824" w:rsidRDefault="00E12824">
      <w:r>
        <w:continuationSeparator/>
      </w:r>
    </w:p>
  </w:endnote>
  <w:endnote w:type="continuationNotice" w:id="1">
    <w:p w:rsidR="00E12824" w:rsidRDefault="00E12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C3" w:rsidRDefault="006867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410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DD33CF" w:rsidRDefault="007B4F0D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4D78FD">
          <w:rPr>
            <w:rFonts w:asciiTheme="minorHAnsi" w:hAnsiTheme="minorHAnsi"/>
            <w:noProof/>
            <w:sz w:val="18"/>
            <w:szCs w:val="18"/>
            <w:lang w:val="pl-PL"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B47EC76" wp14:editId="74387B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5905500" cy="0"/>
                  <wp:effectExtent l="0" t="0" r="19050" b="19050"/>
                  <wp:wrapNone/>
                  <wp:docPr id="11" name="Gerade Verbindu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05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Gerade Verbindu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" strokecolor="#4579b8 [3044]">
                  <o:lock v:ext="edit" shapetype="f"/>
                </v:line>
              </w:pict>
            </mc:Fallback>
          </mc:AlternateContent>
        </w:r>
        <w:r w:rsidRPr="004D78FD">
          <w:rPr>
            <w:rFonts w:asciiTheme="minorHAnsi" w:hAnsiTheme="minorHAnsi"/>
            <w:sz w:val="18"/>
            <w:szCs w:val="18"/>
          </w:rPr>
          <w:fldChar w:fldCharType="begin"/>
        </w:r>
        <w:r w:rsidRPr="004D78F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D78FD">
          <w:rPr>
            <w:rFonts w:asciiTheme="minorHAnsi" w:hAnsiTheme="minorHAnsi"/>
            <w:sz w:val="18"/>
            <w:szCs w:val="18"/>
          </w:rPr>
          <w:fldChar w:fldCharType="separate"/>
        </w:r>
        <w:r w:rsidR="00866AEA">
          <w:rPr>
            <w:rFonts w:asciiTheme="minorHAnsi" w:hAnsiTheme="minorHAnsi"/>
            <w:noProof/>
            <w:sz w:val="18"/>
            <w:szCs w:val="18"/>
          </w:rPr>
          <w:t>2</w:t>
        </w:r>
        <w:r w:rsidRPr="004D78FD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CF" w:rsidRDefault="007B4F0D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6D59E4B" wp14:editId="6DE68F50">
              <wp:simplePos x="0" y="0"/>
              <wp:positionH relativeFrom="column">
                <wp:posOffset>45720</wp:posOffset>
              </wp:positionH>
              <wp:positionV relativeFrom="paragraph">
                <wp:posOffset>83820</wp:posOffset>
              </wp:positionV>
              <wp:extent cx="5905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6.6pt" to="468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" strokecolor="#4579b8 [3044]">
              <o:lock v:ext="edit" shapetype="f"/>
            </v:line>
          </w:pict>
        </mc:Fallback>
      </mc:AlternateContent>
    </w:r>
    <w:sdt>
      <w:sdtPr>
        <w:id w:val="-504285380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Pr="00293CBA">
          <w:rPr>
            <w:rFonts w:asciiTheme="minorHAnsi" w:hAnsiTheme="minorHAnsi"/>
            <w:sz w:val="18"/>
            <w:szCs w:val="18"/>
            <w:lang w:val="en-GB"/>
          </w:rPr>
          <w:fldChar w:fldCharType="begin"/>
        </w:r>
        <w:r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293CBA">
          <w:rPr>
            <w:rFonts w:asciiTheme="minorHAnsi" w:hAnsiTheme="minorHAnsi"/>
            <w:sz w:val="18"/>
            <w:szCs w:val="18"/>
            <w:lang w:val="en-GB"/>
          </w:rPr>
          <w:fldChar w:fldCharType="separate"/>
        </w:r>
        <w:r w:rsidR="00866AEA" w:rsidRPr="00866AEA">
          <w:rPr>
            <w:rFonts w:asciiTheme="minorHAnsi" w:hAnsiTheme="minorHAnsi"/>
            <w:noProof/>
            <w:sz w:val="18"/>
            <w:szCs w:val="18"/>
            <w:lang w:val="en-GB"/>
          </w:rPr>
          <w:t>1</w:t>
        </w:r>
        <w:r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24" w:rsidRDefault="00E12824">
      <w:bookmarkStart w:id="0" w:name="_Hlk482179558"/>
      <w:bookmarkEnd w:id="0"/>
      <w:r>
        <w:rPr>
          <w:color w:val="000000"/>
        </w:rPr>
        <w:separator/>
      </w:r>
    </w:p>
  </w:footnote>
  <w:footnote w:type="continuationSeparator" w:id="0">
    <w:p w:rsidR="00E12824" w:rsidRDefault="00E12824">
      <w:r>
        <w:continuationSeparator/>
      </w:r>
    </w:p>
  </w:footnote>
  <w:footnote w:type="continuationNotice" w:id="1">
    <w:p w:rsidR="00E12824" w:rsidRDefault="00E128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C3" w:rsidRDefault="006867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CF" w:rsidRDefault="007B4F0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9744" behindDoc="0" locked="0" layoutInCell="1" allowOverlap="1" wp14:anchorId="62592382" wp14:editId="25105F74">
          <wp:simplePos x="0" y="0"/>
          <wp:positionH relativeFrom="column">
            <wp:posOffset>1443990</wp:posOffset>
          </wp:positionH>
          <wp:positionV relativeFrom="paragraph">
            <wp:posOffset>-105410</wp:posOffset>
          </wp:positionV>
          <wp:extent cx="3200400" cy="426720"/>
          <wp:effectExtent l="0" t="0" r="0" b="0"/>
          <wp:wrapThrough wrapText="bothSides">
            <wp:wrapPolygon edited="0">
              <wp:start x="18000" y="0"/>
              <wp:lineTo x="0" y="964"/>
              <wp:lineTo x="0" y="19286"/>
              <wp:lineTo x="18000" y="20250"/>
              <wp:lineTo x="21471" y="20250"/>
              <wp:lineTo x="21471" y="0"/>
              <wp:lineTo x="1800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A0B" w:rsidRPr="003F4A03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0D01032" wp14:editId="6BD71E5B">
              <wp:simplePos x="0" y="0"/>
              <wp:positionH relativeFrom="column">
                <wp:posOffset>0</wp:posOffset>
              </wp:positionH>
              <wp:positionV relativeFrom="paragraph">
                <wp:posOffset>357505</wp:posOffset>
              </wp:positionV>
              <wp:extent cx="6153150" cy="0"/>
              <wp:effectExtent l="0" t="0" r="19050" b="19050"/>
              <wp:wrapNone/>
              <wp:docPr id="12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8.15pt" to="484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" strokecolor="#4a7ebb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CF" w:rsidRDefault="007B4F0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8720" behindDoc="0" locked="0" layoutInCell="1" allowOverlap="1" wp14:anchorId="2E8C7BF4" wp14:editId="728E46EA">
          <wp:simplePos x="0" y="0"/>
          <wp:positionH relativeFrom="column">
            <wp:posOffset>-148590</wp:posOffset>
          </wp:positionH>
          <wp:positionV relativeFrom="paragraph">
            <wp:posOffset>-127000</wp:posOffset>
          </wp:positionV>
          <wp:extent cx="6572250" cy="798830"/>
          <wp:effectExtent l="0" t="0" r="0" b="1270"/>
          <wp:wrapThrough wrapText="bothSides">
            <wp:wrapPolygon edited="0">
              <wp:start x="18219" y="0"/>
              <wp:lineTo x="0" y="1545"/>
              <wp:lineTo x="0" y="20604"/>
              <wp:lineTo x="18219" y="21119"/>
              <wp:lineTo x="21537" y="21119"/>
              <wp:lineTo x="21537" y="0"/>
              <wp:lineTo x="1821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A0B" w:rsidRPr="003F4A03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1072" behindDoc="0" locked="0" layoutInCell="1" allowOverlap="1" wp14:anchorId="6D85B2D3" wp14:editId="768750DA">
              <wp:simplePos x="0" y="0"/>
              <wp:positionH relativeFrom="column">
                <wp:posOffset>28575</wp:posOffset>
              </wp:positionH>
              <wp:positionV relativeFrom="paragraph">
                <wp:posOffset>701040</wp:posOffset>
              </wp:positionV>
              <wp:extent cx="6153150" cy="0"/>
              <wp:effectExtent l="0" t="0" r="1905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55.2pt" to="486.7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2B1AFF"/>
    <w:multiLevelType w:val="hybridMultilevel"/>
    <w:tmpl w:val="C622C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5407B"/>
    <w:multiLevelType w:val="hybridMultilevel"/>
    <w:tmpl w:val="E3EA1FDE"/>
    <w:lvl w:ilvl="0" w:tplc="BAF612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F02AB"/>
    <w:multiLevelType w:val="hybridMultilevel"/>
    <w:tmpl w:val="2C5E6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486D39"/>
    <w:multiLevelType w:val="hybridMultilevel"/>
    <w:tmpl w:val="D4B00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748E3"/>
    <w:multiLevelType w:val="hybridMultilevel"/>
    <w:tmpl w:val="D7D0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707AB"/>
    <w:multiLevelType w:val="hybridMultilevel"/>
    <w:tmpl w:val="318AC066"/>
    <w:lvl w:ilvl="0" w:tplc="0813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863A05"/>
    <w:multiLevelType w:val="hybridMultilevel"/>
    <w:tmpl w:val="3490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159CA"/>
    <w:multiLevelType w:val="hybridMultilevel"/>
    <w:tmpl w:val="849C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151CF0"/>
    <w:multiLevelType w:val="hybridMultilevel"/>
    <w:tmpl w:val="AA80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E4641"/>
    <w:multiLevelType w:val="hybridMultilevel"/>
    <w:tmpl w:val="195E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4633BB"/>
    <w:multiLevelType w:val="hybridMultilevel"/>
    <w:tmpl w:val="8942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849D3"/>
    <w:multiLevelType w:val="hybridMultilevel"/>
    <w:tmpl w:val="B830B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75204A"/>
    <w:multiLevelType w:val="hybridMultilevel"/>
    <w:tmpl w:val="AA6C9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95878"/>
    <w:multiLevelType w:val="hybridMultilevel"/>
    <w:tmpl w:val="AC629C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D7777"/>
    <w:multiLevelType w:val="hybridMultilevel"/>
    <w:tmpl w:val="FD30D69C"/>
    <w:lvl w:ilvl="0" w:tplc="5576E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73504"/>
    <w:multiLevelType w:val="hybridMultilevel"/>
    <w:tmpl w:val="67E6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B34A7"/>
    <w:multiLevelType w:val="hybridMultilevel"/>
    <w:tmpl w:val="F224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E2255"/>
    <w:multiLevelType w:val="hybridMultilevel"/>
    <w:tmpl w:val="A520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A574A"/>
    <w:multiLevelType w:val="hybridMultilevel"/>
    <w:tmpl w:val="F91A0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E74122"/>
    <w:multiLevelType w:val="hybridMultilevel"/>
    <w:tmpl w:val="0FDA595C"/>
    <w:lvl w:ilvl="0" w:tplc="E612E48A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BE61FD3"/>
    <w:multiLevelType w:val="hybridMultilevel"/>
    <w:tmpl w:val="5412BC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A638B"/>
    <w:multiLevelType w:val="hybridMultilevel"/>
    <w:tmpl w:val="9FD2BF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91BF5"/>
    <w:multiLevelType w:val="hybridMultilevel"/>
    <w:tmpl w:val="6EBA4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02016"/>
    <w:multiLevelType w:val="hybridMultilevel"/>
    <w:tmpl w:val="232A6D24"/>
    <w:lvl w:ilvl="0" w:tplc="7FE4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BA60DE"/>
    <w:multiLevelType w:val="hybridMultilevel"/>
    <w:tmpl w:val="D5444D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A70DC"/>
    <w:multiLevelType w:val="hybridMultilevel"/>
    <w:tmpl w:val="0F6AACE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4590"/>
    <w:multiLevelType w:val="hybridMultilevel"/>
    <w:tmpl w:val="5FD4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7706A"/>
    <w:multiLevelType w:val="hybridMultilevel"/>
    <w:tmpl w:val="CDA833BA"/>
    <w:lvl w:ilvl="0" w:tplc="B582EEFC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A57B7"/>
    <w:multiLevelType w:val="hybridMultilevel"/>
    <w:tmpl w:val="A6045A30"/>
    <w:lvl w:ilvl="0" w:tplc="7186B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26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E6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43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F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EA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0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E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E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3407269"/>
    <w:multiLevelType w:val="hybridMultilevel"/>
    <w:tmpl w:val="F1FCDF38"/>
    <w:lvl w:ilvl="0" w:tplc="E0D25A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0491F8">
      <w:start w:val="26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8AB5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4E12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31EE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E3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02D4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AB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EE11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>
    <w:nsid w:val="57551ECE"/>
    <w:multiLevelType w:val="hybridMultilevel"/>
    <w:tmpl w:val="3C7E3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CD10F2"/>
    <w:multiLevelType w:val="hybridMultilevel"/>
    <w:tmpl w:val="6CCC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262C6"/>
    <w:multiLevelType w:val="hybridMultilevel"/>
    <w:tmpl w:val="16F87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37E46"/>
    <w:multiLevelType w:val="hybridMultilevel"/>
    <w:tmpl w:val="2478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91291"/>
    <w:multiLevelType w:val="hybridMultilevel"/>
    <w:tmpl w:val="F7E845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C1235"/>
    <w:multiLevelType w:val="hybridMultilevel"/>
    <w:tmpl w:val="446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44843"/>
    <w:multiLevelType w:val="hybridMultilevel"/>
    <w:tmpl w:val="0D9C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61D51"/>
    <w:multiLevelType w:val="hybridMultilevel"/>
    <w:tmpl w:val="17AEDB7E"/>
    <w:lvl w:ilvl="0" w:tplc="EF3A42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8C3BAD"/>
    <w:multiLevelType w:val="hybridMultilevel"/>
    <w:tmpl w:val="1D88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44CA3"/>
    <w:multiLevelType w:val="hybridMultilevel"/>
    <w:tmpl w:val="666A7A5E"/>
    <w:lvl w:ilvl="0" w:tplc="C874A11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508C3"/>
    <w:multiLevelType w:val="hybridMultilevel"/>
    <w:tmpl w:val="BCAED1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B58E5"/>
    <w:multiLevelType w:val="hybridMultilevel"/>
    <w:tmpl w:val="95A0A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16"/>
  </w:num>
  <w:num w:numId="7">
    <w:abstractNumId w:val="32"/>
  </w:num>
  <w:num w:numId="8">
    <w:abstractNumId w:val="25"/>
  </w:num>
  <w:num w:numId="9">
    <w:abstractNumId w:val="24"/>
  </w:num>
  <w:num w:numId="10">
    <w:abstractNumId w:val="39"/>
  </w:num>
  <w:num w:numId="11">
    <w:abstractNumId w:val="20"/>
  </w:num>
  <w:num w:numId="12">
    <w:abstractNumId w:val="37"/>
  </w:num>
  <w:num w:numId="13">
    <w:abstractNumId w:val="38"/>
  </w:num>
  <w:num w:numId="14">
    <w:abstractNumId w:val="17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3"/>
  </w:num>
  <w:num w:numId="19">
    <w:abstractNumId w:val="22"/>
  </w:num>
  <w:num w:numId="20">
    <w:abstractNumId w:val="21"/>
  </w:num>
  <w:num w:numId="21">
    <w:abstractNumId w:val="2"/>
  </w:num>
  <w:num w:numId="22">
    <w:abstractNumId w:val="34"/>
  </w:num>
  <w:num w:numId="23">
    <w:abstractNumId w:val="10"/>
  </w:num>
  <w:num w:numId="24">
    <w:abstractNumId w:val="7"/>
  </w:num>
  <w:num w:numId="25">
    <w:abstractNumId w:val="12"/>
  </w:num>
  <w:num w:numId="26">
    <w:abstractNumId w:val="15"/>
  </w:num>
  <w:num w:numId="27">
    <w:abstractNumId w:val="31"/>
  </w:num>
  <w:num w:numId="28">
    <w:abstractNumId w:val="43"/>
  </w:num>
  <w:num w:numId="29">
    <w:abstractNumId w:val="23"/>
  </w:num>
  <w:num w:numId="30">
    <w:abstractNumId w:val="18"/>
  </w:num>
  <w:num w:numId="31">
    <w:abstractNumId w:val="30"/>
  </w:num>
  <w:num w:numId="32">
    <w:abstractNumId w:val="28"/>
  </w:num>
  <w:num w:numId="33">
    <w:abstractNumId w:val="42"/>
  </w:num>
  <w:num w:numId="34">
    <w:abstractNumId w:val="26"/>
  </w:num>
  <w:num w:numId="35">
    <w:abstractNumId w:val="35"/>
  </w:num>
  <w:num w:numId="36">
    <w:abstractNumId w:val="8"/>
  </w:num>
  <w:num w:numId="37">
    <w:abstractNumId w:val="36"/>
  </w:num>
  <w:num w:numId="38">
    <w:abstractNumId w:val="13"/>
  </w:num>
  <w:num w:numId="39">
    <w:abstractNumId w:val="29"/>
  </w:num>
  <w:num w:numId="40">
    <w:abstractNumId w:val="40"/>
  </w:num>
  <w:num w:numId="41">
    <w:abstractNumId w:val="5"/>
  </w:num>
  <w:num w:numId="42">
    <w:abstractNumId w:val="19"/>
  </w:num>
  <w:num w:numId="43">
    <w:abstractNumId w:val="41"/>
  </w:num>
  <w:num w:numId="44">
    <w:abstractNumId w:val="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AD"/>
    <w:rsid w:val="0000255B"/>
    <w:rsid w:val="000037C9"/>
    <w:rsid w:val="000106EC"/>
    <w:rsid w:val="00010F2C"/>
    <w:rsid w:val="00013047"/>
    <w:rsid w:val="0002454D"/>
    <w:rsid w:val="00026722"/>
    <w:rsid w:val="000341CC"/>
    <w:rsid w:val="00035B65"/>
    <w:rsid w:val="00036D5E"/>
    <w:rsid w:val="0004207D"/>
    <w:rsid w:val="00050015"/>
    <w:rsid w:val="000519DD"/>
    <w:rsid w:val="000622E6"/>
    <w:rsid w:val="0006636F"/>
    <w:rsid w:val="00074DA8"/>
    <w:rsid w:val="00074F98"/>
    <w:rsid w:val="00080406"/>
    <w:rsid w:val="000819B8"/>
    <w:rsid w:val="00082AAC"/>
    <w:rsid w:val="000851F1"/>
    <w:rsid w:val="00090CEB"/>
    <w:rsid w:val="000947C1"/>
    <w:rsid w:val="000A10C9"/>
    <w:rsid w:val="000A250F"/>
    <w:rsid w:val="000A3D27"/>
    <w:rsid w:val="000A4C6B"/>
    <w:rsid w:val="000B0944"/>
    <w:rsid w:val="000B700E"/>
    <w:rsid w:val="000C0CC7"/>
    <w:rsid w:val="000C6C3D"/>
    <w:rsid w:val="000D6801"/>
    <w:rsid w:val="000E240B"/>
    <w:rsid w:val="000E71F5"/>
    <w:rsid w:val="000F0107"/>
    <w:rsid w:val="000F0510"/>
    <w:rsid w:val="000F1008"/>
    <w:rsid w:val="000F1D08"/>
    <w:rsid w:val="000F2E6B"/>
    <w:rsid w:val="000F3A14"/>
    <w:rsid w:val="000F4B4C"/>
    <w:rsid w:val="000F51BC"/>
    <w:rsid w:val="000F6426"/>
    <w:rsid w:val="00100569"/>
    <w:rsid w:val="001038EA"/>
    <w:rsid w:val="00112B4A"/>
    <w:rsid w:val="00116934"/>
    <w:rsid w:val="00117D18"/>
    <w:rsid w:val="001240E2"/>
    <w:rsid w:val="0012622D"/>
    <w:rsid w:val="0012642B"/>
    <w:rsid w:val="001467D0"/>
    <w:rsid w:val="00147D0F"/>
    <w:rsid w:val="00151E9C"/>
    <w:rsid w:val="00153860"/>
    <w:rsid w:val="00163D35"/>
    <w:rsid w:val="00173D10"/>
    <w:rsid w:val="0017730F"/>
    <w:rsid w:val="00191FE0"/>
    <w:rsid w:val="001920BF"/>
    <w:rsid w:val="0019325A"/>
    <w:rsid w:val="00195044"/>
    <w:rsid w:val="001A08C8"/>
    <w:rsid w:val="001A57A6"/>
    <w:rsid w:val="001A7332"/>
    <w:rsid w:val="001B138A"/>
    <w:rsid w:val="001B3917"/>
    <w:rsid w:val="001C30B6"/>
    <w:rsid w:val="001C5183"/>
    <w:rsid w:val="001C72B0"/>
    <w:rsid w:val="001D0DF5"/>
    <w:rsid w:val="001D53B4"/>
    <w:rsid w:val="001D7385"/>
    <w:rsid w:val="001D7A10"/>
    <w:rsid w:val="001D7EFD"/>
    <w:rsid w:val="001E02FB"/>
    <w:rsid w:val="001E3452"/>
    <w:rsid w:val="001E68FB"/>
    <w:rsid w:val="001F1D36"/>
    <w:rsid w:val="001F2217"/>
    <w:rsid w:val="001F49D3"/>
    <w:rsid w:val="001F4FA0"/>
    <w:rsid w:val="00200B7E"/>
    <w:rsid w:val="00205246"/>
    <w:rsid w:val="00207AF7"/>
    <w:rsid w:val="00207FA9"/>
    <w:rsid w:val="0021056C"/>
    <w:rsid w:val="00211B3B"/>
    <w:rsid w:val="002123AC"/>
    <w:rsid w:val="002168D7"/>
    <w:rsid w:val="002172DF"/>
    <w:rsid w:val="00217F8C"/>
    <w:rsid w:val="0022385A"/>
    <w:rsid w:val="00223D21"/>
    <w:rsid w:val="00227370"/>
    <w:rsid w:val="00227BF1"/>
    <w:rsid w:val="0023002B"/>
    <w:rsid w:val="002314F8"/>
    <w:rsid w:val="002357EF"/>
    <w:rsid w:val="002378DA"/>
    <w:rsid w:val="00241224"/>
    <w:rsid w:val="002447EA"/>
    <w:rsid w:val="00245A7B"/>
    <w:rsid w:val="00246F6F"/>
    <w:rsid w:val="0025243A"/>
    <w:rsid w:val="0025395D"/>
    <w:rsid w:val="00253F2B"/>
    <w:rsid w:val="002570DB"/>
    <w:rsid w:val="0026423E"/>
    <w:rsid w:val="00264B5D"/>
    <w:rsid w:val="00265521"/>
    <w:rsid w:val="00270FC3"/>
    <w:rsid w:val="00271DCB"/>
    <w:rsid w:val="00271E53"/>
    <w:rsid w:val="0028083A"/>
    <w:rsid w:val="002917D7"/>
    <w:rsid w:val="00293CBA"/>
    <w:rsid w:val="002957C5"/>
    <w:rsid w:val="00297ED6"/>
    <w:rsid w:val="002A4E48"/>
    <w:rsid w:val="002A5561"/>
    <w:rsid w:val="002B01AA"/>
    <w:rsid w:val="002B3F7E"/>
    <w:rsid w:val="002B4A1B"/>
    <w:rsid w:val="002C2339"/>
    <w:rsid w:val="002C29E6"/>
    <w:rsid w:val="002C3699"/>
    <w:rsid w:val="002C4D1C"/>
    <w:rsid w:val="002C53E5"/>
    <w:rsid w:val="002C7902"/>
    <w:rsid w:val="002D0D62"/>
    <w:rsid w:val="002D4626"/>
    <w:rsid w:val="002D715F"/>
    <w:rsid w:val="002E453B"/>
    <w:rsid w:val="002E7C5A"/>
    <w:rsid w:val="002F135D"/>
    <w:rsid w:val="002F1381"/>
    <w:rsid w:val="002F3EC5"/>
    <w:rsid w:val="00301EBD"/>
    <w:rsid w:val="00307AA9"/>
    <w:rsid w:val="003149E5"/>
    <w:rsid w:val="00317823"/>
    <w:rsid w:val="0033237D"/>
    <w:rsid w:val="00334EE6"/>
    <w:rsid w:val="0033657A"/>
    <w:rsid w:val="003421C4"/>
    <w:rsid w:val="00343AF7"/>
    <w:rsid w:val="0035133D"/>
    <w:rsid w:val="003639BE"/>
    <w:rsid w:val="00374F76"/>
    <w:rsid w:val="00375322"/>
    <w:rsid w:val="00384467"/>
    <w:rsid w:val="00385901"/>
    <w:rsid w:val="003872C6"/>
    <w:rsid w:val="00392989"/>
    <w:rsid w:val="00393565"/>
    <w:rsid w:val="00395CFA"/>
    <w:rsid w:val="00397831"/>
    <w:rsid w:val="003A0969"/>
    <w:rsid w:val="003A2C93"/>
    <w:rsid w:val="003A36F5"/>
    <w:rsid w:val="003A62EB"/>
    <w:rsid w:val="003B30B1"/>
    <w:rsid w:val="003C0CC3"/>
    <w:rsid w:val="003C1807"/>
    <w:rsid w:val="003C2EED"/>
    <w:rsid w:val="003C6F11"/>
    <w:rsid w:val="003D1631"/>
    <w:rsid w:val="003D1B00"/>
    <w:rsid w:val="003D2DDA"/>
    <w:rsid w:val="003D4059"/>
    <w:rsid w:val="003D4294"/>
    <w:rsid w:val="003E31B0"/>
    <w:rsid w:val="003E3E1D"/>
    <w:rsid w:val="003E61C5"/>
    <w:rsid w:val="003F0B31"/>
    <w:rsid w:val="003F2F18"/>
    <w:rsid w:val="003F39E4"/>
    <w:rsid w:val="003F4A03"/>
    <w:rsid w:val="003F4D60"/>
    <w:rsid w:val="00401A89"/>
    <w:rsid w:val="00404B84"/>
    <w:rsid w:val="004076A7"/>
    <w:rsid w:val="00412177"/>
    <w:rsid w:val="0041366D"/>
    <w:rsid w:val="004200FF"/>
    <w:rsid w:val="00422BF2"/>
    <w:rsid w:val="00425D56"/>
    <w:rsid w:val="00427444"/>
    <w:rsid w:val="00436134"/>
    <w:rsid w:val="004374C3"/>
    <w:rsid w:val="004406D8"/>
    <w:rsid w:val="0044265B"/>
    <w:rsid w:val="00443FA1"/>
    <w:rsid w:val="00451046"/>
    <w:rsid w:val="00453D8F"/>
    <w:rsid w:val="00463CB8"/>
    <w:rsid w:val="004728FC"/>
    <w:rsid w:val="00473DE6"/>
    <w:rsid w:val="00484705"/>
    <w:rsid w:val="0049420B"/>
    <w:rsid w:val="00495DA5"/>
    <w:rsid w:val="00497338"/>
    <w:rsid w:val="004A007B"/>
    <w:rsid w:val="004A0B9D"/>
    <w:rsid w:val="004B350E"/>
    <w:rsid w:val="004B7820"/>
    <w:rsid w:val="004B789F"/>
    <w:rsid w:val="004B7E58"/>
    <w:rsid w:val="004C0D02"/>
    <w:rsid w:val="004C6E28"/>
    <w:rsid w:val="004D0480"/>
    <w:rsid w:val="004D2EAD"/>
    <w:rsid w:val="004D6745"/>
    <w:rsid w:val="004D78FD"/>
    <w:rsid w:val="004E3C6C"/>
    <w:rsid w:val="004E6B0E"/>
    <w:rsid w:val="004F2A4B"/>
    <w:rsid w:val="004F6024"/>
    <w:rsid w:val="004F64A9"/>
    <w:rsid w:val="00501757"/>
    <w:rsid w:val="00504B0F"/>
    <w:rsid w:val="00504F7D"/>
    <w:rsid w:val="00507A90"/>
    <w:rsid w:val="00512129"/>
    <w:rsid w:val="005165BB"/>
    <w:rsid w:val="00516B60"/>
    <w:rsid w:val="005218C1"/>
    <w:rsid w:val="0053046C"/>
    <w:rsid w:val="0053047F"/>
    <w:rsid w:val="00530DBE"/>
    <w:rsid w:val="00531871"/>
    <w:rsid w:val="005344C1"/>
    <w:rsid w:val="00534B48"/>
    <w:rsid w:val="00534F1B"/>
    <w:rsid w:val="0053654C"/>
    <w:rsid w:val="00542A45"/>
    <w:rsid w:val="00544445"/>
    <w:rsid w:val="00555961"/>
    <w:rsid w:val="00556594"/>
    <w:rsid w:val="00557DC6"/>
    <w:rsid w:val="005607E9"/>
    <w:rsid w:val="00567B8F"/>
    <w:rsid w:val="00571FB0"/>
    <w:rsid w:val="005756D5"/>
    <w:rsid w:val="00586E69"/>
    <w:rsid w:val="00593F57"/>
    <w:rsid w:val="005A022A"/>
    <w:rsid w:val="005A0280"/>
    <w:rsid w:val="005A2BB4"/>
    <w:rsid w:val="005A6A02"/>
    <w:rsid w:val="005A6D8E"/>
    <w:rsid w:val="005B0F28"/>
    <w:rsid w:val="005B43B9"/>
    <w:rsid w:val="005C183C"/>
    <w:rsid w:val="005C1BCF"/>
    <w:rsid w:val="005D1F40"/>
    <w:rsid w:val="005D6736"/>
    <w:rsid w:val="005E38B7"/>
    <w:rsid w:val="005E4F14"/>
    <w:rsid w:val="005F1149"/>
    <w:rsid w:val="005F6FDC"/>
    <w:rsid w:val="005F7DF9"/>
    <w:rsid w:val="0060006B"/>
    <w:rsid w:val="00605AFC"/>
    <w:rsid w:val="0060735B"/>
    <w:rsid w:val="00610A3D"/>
    <w:rsid w:val="00624670"/>
    <w:rsid w:val="00624B6C"/>
    <w:rsid w:val="00626600"/>
    <w:rsid w:val="00627706"/>
    <w:rsid w:val="006313D6"/>
    <w:rsid w:val="00633193"/>
    <w:rsid w:val="00633E96"/>
    <w:rsid w:val="00635DCA"/>
    <w:rsid w:val="0063773D"/>
    <w:rsid w:val="00637E8C"/>
    <w:rsid w:val="006423BC"/>
    <w:rsid w:val="00642814"/>
    <w:rsid w:val="0065663F"/>
    <w:rsid w:val="00661DDF"/>
    <w:rsid w:val="00662441"/>
    <w:rsid w:val="00663955"/>
    <w:rsid w:val="0067021E"/>
    <w:rsid w:val="00670267"/>
    <w:rsid w:val="0068180E"/>
    <w:rsid w:val="006867C3"/>
    <w:rsid w:val="0069127F"/>
    <w:rsid w:val="00693337"/>
    <w:rsid w:val="00694BB3"/>
    <w:rsid w:val="006A3533"/>
    <w:rsid w:val="006B308E"/>
    <w:rsid w:val="006C36B7"/>
    <w:rsid w:val="006C61D6"/>
    <w:rsid w:val="006C64EC"/>
    <w:rsid w:val="006C7D2B"/>
    <w:rsid w:val="006D0C7D"/>
    <w:rsid w:val="006D18CC"/>
    <w:rsid w:val="006D1939"/>
    <w:rsid w:val="006D2487"/>
    <w:rsid w:val="006D4012"/>
    <w:rsid w:val="006E06E5"/>
    <w:rsid w:val="006E2C5E"/>
    <w:rsid w:val="006E7ADC"/>
    <w:rsid w:val="006E7ADD"/>
    <w:rsid w:val="006F0B57"/>
    <w:rsid w:val="006F3F70"/>
    <w:rsid w:val="00703CEF"/>
    <w:rsid w:val="00704BFB"/>
    <w:rsid w:val="007075AF"/>
    <w:rsid w:val="00711592"/>
    <w:rsid w:val="00716702"/>
    <w:rsid w:val="0071797D"/>
    <w:rsid w:val="00726BBB"/>
    <w:rsid w:val="00727BB6"/>
    <w:rsid w:val="007320F2"/>
    <w:rsid w:val="00733018"/>
    <w:rsid w:val="00740782"/>
    <w:rsid w:val="0074238D"/>
    <w:rsid w:val="00743ADC"/>
    <w:rsid w:val="0074558B"/>
    <w:rsid w:val="007523B2"/>
    <w:rsid w:val="00753FFD"/>
    <w:rsid w:val="0076106B"/>
    <w:rsid w:val="00761333"/>
    <w:rsid w:val="007641BD"/>
    <w:rsid w:val="007728E8"/>
    <w:rsid w:val="007829B4"/>
    <w:rsid w:val="00790319"/>
    <w:rsid w:val="00797D85"/>
    <w:rsid w:val="007A1A5B"/>
    <w:rsid w:val="007A1C30"/>
    <w:rsid w:val="007A27BD"/>
    <w:rsid w:val="007B1F65"/>
    <w:rsid w:val="007B4F0D"/>
    <w:rsid w:val="007B58B3"/>
    <w:rsid w:val="007B66E8"/>
    <w:rsid w:val="007B6DF1"/>
    <w:rsid w:val="007B7548"/>
    <w:rsid w:val="007C34A0"/>
    <w:rsid w:val="007C4DDD"/>
    <w:rsid w:val="007D198A"/>
    <w:rsid w:val="007D1F2F"/>
    <w:rsid w:val="007D696C"/>
    <w:rsid w:val="007D75C3"/>
    <w:rsid w:val="007D7E9A"/>
    <w:rsid w:val="007E39E8"/>
    <w:rsid w:val="007F15F1"/>
    <w:rsid w:val="007F3D92"/>
    <w:rsid w:val="007F68BE"/>
    <w:rsid w:val="008041BA"/>
    <w:rsid w:val="008129C6"/>
    <w:rsid w:val="0081428E"/>
    <w:rsid w:val="00816FA4"/>
    <w:rsid w:val="0082434B"/>
    <w:rsid w:val="00824382"/>
    <w:rsid w:val="0082768D"/>
    <w:rsid w:val="008309BA"/>
    <w:rsid w:val="00834B63"/>
    <w:rsid w:val="00840AC9"/>
    <w:rsid w:val="00840CA1"/>
    <w:rsid w:val="008416C1"/>
    <w:rsid w:val="008454B6"/>
    <w:rsid w:val="008569F0"/>
    <w:rsid w:val="008642DF"/>
    <w:rsid w:val="00866AEA"/>
    <w:rsid w:val="00867189"/>
    <w:rsid w:val="00870D5E"/>
    <w:rsid w:val="00874495"/>
    <w:rsid w:val="00874C00"/>
    <w:rsid w:val="00876172"/>
    <w:rsid w:val="008829C7"/>
    <w:rsid w:val="008870DB"/>
    <w:rsid w:val="00887F86"/>
    <w:rsid w:val="00890F98"/>
    <w:rsid w:val="00894A9B"/>
    <w:rsid w:val="00895F84"/>
    <w:rsid w:val="00896081"/>
    <w:rsid w:val="00897654"/>
    <w:rsid w:val="008A1E5B"/>
    <w:rsid w:val="008A278B"/>
    <w:rsid w:val="008A43A7"/>
    <w:rsid w:val="008B2FFA"/>
    <w:rsid w:val="008B758F"/>
    <w:rsid w:val="008B7C46"/>
    <w:rsid w:val="008C18DF"/>
    <w:rsid w:val="008C3B8A"/>
    <w:rsid w:val="008C70EB"/>
    <w:rsid w:val="008C783F"/>
    <w:rsid w:val="008D7134"/>
    <w:rsid w:val="008E0E35"/>
    <w:rsid w:val="008E0F32"/>
    <w:rsid w:val="008E2926"/>
    <w:rsid w:val="008E5DEB"/>
    <w:rsid w:val="008F5820"/>
    <w:rsid w:val="008F73B0"/>
    <w:rsid w:val="00900ACE"/>
    <w:rsid w:val="009014F2"/>
    <w:rsid w:val="00903707"/>
    <w:rsid w:val="009037E8"/>
    <w:rsid w:val="00905EE7"/>
    <w:rsid w:val="0090701B"/>
    <w:rsid w:val="0090763E"/>
    <w:rsid w:val="00910FB4"/>
    <w:rsid w:val="0092277A"/>
    <w:rsid w:val="00924DE3"/>
    <w:rsid w:val="00926561"/>
    <w:rsid w:val="00931C50"/>
    <w:rsid w:val="00940788"/>
    <w:rsid w:val="00941AD4"/>
    <w:rsid w:val="009462EF"/>
    <w:rsid w:val="0095101F"/>
    <w:rsid w:val="0095234E"/>
    <w:rsid w:val="009525D0"/>
    <w:rsid w:val="0095382C"/>
    <w:rsid w:val="009552DD"/>
    <w:rsid w:val="0096093F"/>
    <w:rsid w:val="00961F86"/>
    <w:rsid w:val="00965839"/>
    <w:rsid w:val="009806B5"/>
    <w:rsid w:val="00980E57"/>
    <w:rsid w:val="00983CE7"/>
    <w:rsid w:val="00991C72"/>
    <w:rsid w:val="0099244F"/>
    <w:rsid w:val="0099629B"/>
    <w:rsid w:val="009A5B54"/>
    <w:rsid w:val="009A77D9"/>
    <w:rsid w:val="009B2CC6"/>
    <w:rsid w:val="009B41D3"/>
    <w:rsid w:val="009B5054"/>
    <w:rsid w:val="009C3C10"/>
    <w:rsid w:val="009D0EDE"/>
    <w:rsid w:val="009E09D6"/>
    <w:rsid w:val="009E0DEF"/>
    <w:rsid w:val="009E24D9"/>
    <w:rsid w:val="009E495E"/>
    <w:rsid w:val="009E6601"/>
    <w:rsid w:val="009F6906"/>
    <w:rsid w:val="009F706B"/>
    <w:rsid w:val="009F733F"/>
    <w:rsid w:val="00A100E9"/>
    <w:rsid w:val="00A2058B"/>
    <w:rsid w:val="00A215BB"/>
    <w:rsid w:val="00A255F0"/>
    <w:rsid w:val="00A264C3"/>
    <w:rsid w:val="00A277E4"/>
    <w:rsid w:val="00A27E73"/>
    <w:rsid w:val="00A337B8"/>
    <w:rsid w:val="00A34A83"/>
    <w:rsid w:val="00A44693"/>
    <w:rsid w:val="00A46F29"/>
    <w:rsid w:val="00A57075"/>
    <w:rsid w:val="00A57E74"/>
    <w:rsid w:val="00A6200E"/>
    <w:rsid w:val="00A63CA8"/>
    <w:rsid w:val="00A656D6"/>
    <w:rsid w:val="00A66B61"/>
    <w:rsid w:val="00A70825"/>
    <w:rsid w:val="00A751FA"/>
    <w:rsid w:val="00A75BC9"/>
    <w:rsid w:val="00A77BA9"/>
    <w:rsid w:val="00A847D5"/>
    <w:rsid w:val="00A868BF"/>
    <w:rsid w:val="00A87F14"/>
    <w:rsid w:val="00A9467F"/>
    <w:rsid w:val="00A96E0C"/>
    <w:rsid w:val="00AA0759"/>
    <w:rsid w:val="00AA431D"/>
    <w:rsid w:val="00AA5BE7"/>
    <w:rsid w:val="00AA741A"/>
    <w:rsid w:val="00AB2EDC"/>
    <w:rsid w:val="00AC3532"/>
    <w:rsid w:val="00AC4884"/>
    <w:rsid w:val="00AC637F"/>
    <w:rsid w:val="00AC72D4"/>
    <w:rsid w:val="00AD3A28"/>
    <w:rsid w:val="00AD4605"/>
    <w:rsid w:val="00AE314A"/>
    <w:rsid w:val="00AE31DE"/>
    <w:rsid w:val="00AE3943"/>
    <w:rsid w:val="00AE6A4C"/>
    <w:rsid w:val="00B01C45"/>
    <w:rsid w:val="00B055E3"/>
    <w:rsid w:val="00B106C6"/>
    <w:rsid w:val="00B125D8"/>
    <w:rsid w:val="00B15FCE"/>
    <w:rsid w:val="00B16887"/>
    <w:rsid w:val="00B16B28"/>
    <w:rsid w:val="00B2751E"/>
    <w:rsid w:val="00B317FA"/>
    <w:rsid w:val="00B34B25"/>
    <w:rsid w:val="00B36BA8"/>
    <w:rsid w:val="00B41F8E"/>
    <w:rsid w:val="00B43D31"/>
    <w:rsid w:val="00B45EF2"/>
    <w:rsid w:val="00B513D3"/>
    <w:rsid w:val="00B63273"/>
    <w:rsid w:val="00B67F8F"/>
    <w:rsid w:val="00B72055"/>
    <w:rsid w:val="00B73515"/>
    <w:rsid w:val="00B73558"/>
    <w:rsid w:val="00B73607"/>
    <w:rsid w:val="00B7708F"/>
    <w:rsid w:val="00B775BB"/>
    <w:rsid w:val="00B80A29"/>
    <w:rsid w:val="00B81360"/>
    <w:rsid w:val="00B82253"/>
    <w:rsid w:val="00B83666"/>
    <w:rsid w:val="00B92394"/>
    <w:rsid w:val="00B9463A"/>
    <w:rsid w:val="00BA3A0B"/>
    <w:rsid w:val="00BA52E2"/>
    <w:rsid w:val="00BB4A2D"/>
    <w:rsid w:val="00BB67B9"/>
    <w:rsid w:val="00BC3798"/>
    <w:rsid w:val="00BC606F"/>
    <w:rsid w:val="00BD307A"/>
    <w:rsid w:val="00BD32D8"/>
    <w:rsid w:val="00BD7B37"/>
    <w:rsid w:val="00BE28BF"/>
    <w:rsid w:val="00BE3A14"/>
    <w:rsid w:val="00BE49FD"/>
    <w:rsid w:val="00BE56B5"/>
    <w:rsid w:val="00BE7695"/>
    <w:rsid w:val="00BF6D8E"/>
    <w:rsid w:val="00C03A62"/>
    <w:rsid w:val="00C050A1"/>
    <w:rsid w:val="00C06012"/>
    <w:rsid w:val="00C065DB"/>
    <w:rsid w:val="00C12AC7"/>
    <w:rsid w:val="00C136C7"/>
    <w:rsid w:val="00C15807"/>
    <w:rsid w:val="00C202C5"/>
    <w:rsid w:val="00C230C2"/>
    <w:rsid w:val="00C239F8"/>
    <w:rsid w:val="00C25E09"/>
    <w:rsid w:val="00C3042D"/>
    <w:rsid w:val="00C30662"/>
    <w:rsid w:val="00C40544"/>
    <w:rsid w:val="00C51805"/>
    <w:rsid w:val="00C53A65"/>
    <w:rsid w:val="00C53B18"/>
    <w:rsid w:val="00C54F85"/>
    <w:rsid w:val="00C55691"/>
    <w:rsid w:val="00C6709F"/>
    <w:rsid w:val="00C70FBA"/>
    <w:rsid w:val="00C73213"/>
    <w:rsid w:val="00C73794"/>
    <w:rsid w:val="00C7613C"/>
    <w:rsid w:val="00C7629B"/>
    <w:rsid w:val="00C76742"/>
    <w:rsid w:val="00C7693D"/>
    <w:rsid w:val="00C76A95"/>
    <w:rsid w:val="00C865F1"/>
    <w:rsid w:val="00C876C3"/>
    <w:rsid w:val="00C90116"/>
    <w:rsid w:val="00C90E34"/>
    <w:rsid w:val="00C91B1B"/>
    <w:rsid w:val="00C952B2"/>
    <w:rsid w:val="00C95368"/>
    <w:rsid w:val="00CA1B47"/>
    <w:rsid w:val="00CA38A1"/>
    <w:rsid w:val="00CA3FBF"/>
    <w:rsid w:val="00CA4106"/>
    <w:rsid w:val="00CA4196"/>
    <w:rsid w:val="00CA7C44"/>
    <w:rsid w:val="00CB6315"/>
    <w:rsid w:val="00CC650A"/>
    <w:rsid w:val="00CC6683"/>
    <w:rsid w:val="00CD0B10"/>
    <w:rsid w:val="00CD40E2"/>
    <w:rsid w:val="00CD569B"/>
    <w:rsid w:val="00CE36D2"/>
    <w:rsid w:val="00CE7315"/>
    <w:rsid w:val="00CE75C1"/>
    <w:rsid w:val="00CF031E"/>
    <w:rsid w:val="00CF07B9"/>
    <w:rsid w:val="00CF1AB4"/>
    <w:rsid w:val="00CF3BBA"/>
    <w:rsid w:val="00CF7088"/>
    <w:rsid w:val="00CF7CF2"/>
    <w:rsid w:val="00D01670"/>
    <w:rsid w:val="00D02940"/>
    <w:rsid w:val="00D02F80"/>
    <w:rsid w:val="00D07B2B"/>
    <w:rsid w:val="00D12728"/>
    <w:rsid w:val="00D136A5"/>
    <w:rsid w:val="00D14940"/>
    <w:rsid w:val="00D16581"/>
    <w:rsid w:val="00D25C88"/>
    <w:rsid w:val="00D26173"/>
    <w:rsid w:val="00D31BDF"/>
    <w:rsid w:val="00D340CB"/>
    <w:rsid w:val="00D43541"/>
    <w:rsid w:val="00D44DA4"/>
    <w:rsid w:val="00D45512"/>
    <w:rsid w:val="00D471B4"/>
    <w:rsid w:val="00D51B44"/>
    <w:rsid w:val="00D57005"/>
    <w:rsid w:val="00D64098"/>
    <w:rsid w:val="00D72BE3"/>
    <w:rsid w:val="00D746D4"/>
    <w:rsid w:val="00D82647"/>
    <w:rsid w:val="00D84C77"/>
    <w:rsid w:val="00D85214"/>
    <w:rsid w:val="00D948F3"/>
    <w:rsid w:val="00DA2143"/>
    <w:rsid w:val="00DA40A8"/>
    <w:rsid w:val="00DA48F7"/>
    <w:rsid w:val="00DA5C4E"/>
    <w:rsid w:val="00DA7689"/>
    <w:rsid w:val="00DB1CE7"/>
    <w:rsid w:val="00DB36BF"/>
    <w:rsid w:val="00DC2E57"/>
    <w:rsid w:val="00DC34E6"/>
    <w:rsid w:val="00DC3DF8"/>
    <w:rsid w:val="00DD0FF1"/>
    <w:rsid w:val="00DD33CF"/>
    <w:rsid w:val="00DD4A43"/>
    <w:rsid w:val="00DE5F79"/>
    <w:rsid w:val="00DF1DC3"/>
    <w:rsid w:val="00DF5415"/>
    <w:rsid w:val="00DF660F"/>
    <w:rsid w:val="00E04196"/>
    <w:rsid w:val="00E07EBF"/>
    <w:rsid w:val="00E12824"/>
    <w:rsid w:val="00E12B37"/>
    <w:rsid w:val="00E15717"/>
    <w:rsid w:val="00E17576"/>
    <w:rsid w:val="00E17F64"/>
    <w:rsid w:val="00E21085"/>
    <w:rsid w:val="00E273D3"/>
    <w:rsid w:val="00E27B88"/>
    <w:rsid w:val="00E334B2"/>
    <w:rsid w:val="00E41061"/>
    <w:rsid w:val="00E51FDF"/>
    <w:rsid w:val="00E56419"/>
    <w:rsid w:val="00E6345A"/>
    <w:rsid w:val="00E65AAB"/>
    <w:rsid w:val="00E6784E"/>
    <w:rsid w:val="00E70436"/>
    <w:rsid w:val="00E84008"/>
    <w:rsid w:val="00E86998"/>
    <w:rsid w:val="00E932C3"/>
    <w:rsid w:val="00E947E0"/>
    <w:rsid w:val="00E9604C"/>
    <w:rsid w:val="00EA15BB"/>
    <w:rsid w:val="00EA45F2"/>
    <w:rsid w:val="00EA7C60"/>
    <w:rsid w:val="00EB1C44"/>
    <w:rsid w:val="00EB4F53"/>
    <w:rsid w:val="00EB7B90"/>
    <w:rsid w:val="00EB7BCD"/>
    <w:rsid w:val="00EC5077"/>
    <w:rsid w:val="00EC784D"/>
    <w:rsid w:val="00ED2285"/>
    <w:rsid w:val="00EE0D89"/>
    <w:rsid w:val="00EF17D0"/>
    <w:rsid w:val="00EF1C94"/>
    <w:rsid w:val="00EF2AE1"/>
    <w:rsid w:val="00EF4E06"/>
    <w:rsid w:val="00EF53E3"/>
    <w:rsid w:val="00EF6B61"/>
    <w:rsid w:val="00F0288B"/>
    <w:rsid w:val="00F113D4"/>
    <w:rsid w:val="00F14048"/>
    <w:rsid w:val="00F212A5"/>
    <w:rsid w:val="00F21B0C"/>
    <w:rsid w:val="00F23461"/>
    <w:rsid w:val="00F26DEF"/>
    <w:rsid w:val="00F30C31"/>
    <w:rsid w:val="00F33EC0"/>
    <w:rsid w:val="00F44815"/>
    <w:rsid w:val="00F51CE3"/>
    <w:rsid w:val="00F52E64"/>
    <w:rsid w:val="00F54AEA"/>
    <w:rsid w:val="00F6012D"/>
    <w:rsid w:val="00F607F7"/>
    <w:rsid w:val="00F65591"/>
    <w:rsid w:val="00F6730A"/>
    <w:rsid w:val="00F71C37"/>
    <w:rsid w:val="00F74420"/>
    <w:rsid w:val="00F74556"/>
    <w:rsid w:val="00F939A4"/>
    <w:rsid w:val="00F95224"/>
    <w:rsid w:val="00FA7950"/>
    <w:rsid w:val="00FB1A86"/>
    <w:rsid w:val="00FB5766"/>
    <w:rsid w:val="00FC06D5"/>
    <w:rsid w:val="00FC7753"/>
    <w:rsid w:val="00FD0813"/>
    <w:rsid w:val="00FD0C36"/>
    <w:rsid w:val="00FD638C"/>
    <w:rsid w:val="00FE11DB"/>
    <w:rsid w:val="00FF6E03"/>
    <w:rsid w:val="00FF7A01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116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D5E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D5E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D5E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Nagwek9">
    <w:name w:val="heading 9"/>
    <w:basedOn w:val="Normalny"/>
    <w:next w:val="Normalny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omylnaczcionkaakapitu"/>
    <w:rsid w:val="007B66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7B66E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omylnaczcionkaakapitu"/>
    <w:uiPriority w:val="99"/>
    <w:rsid w:val="007B66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6E8"/>
    <w:pPr>
      <w:ind w:left="720"/>
    </w:pPr>
    <w:rPr>
      <w:rFonts w:cs="Calibri"/>
    </w:rPr>
  </w:style>
  <w:style w:type="paragraph" w:styleId="Tekstdymka">
    <w:name w:val="Balloon Text"/>
    <w:basedOn w:val="Normalny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omylnaczcionkaakapitu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Bezodstpw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1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1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1B0"/>
    <w:rPr>
      <w:b/>
      <w:bCs/>
      <w:lang w:eastAsia="en-US"/>
    </w:rPr>
  </w:style>
  <w:style w:type="paragraph" w:styleId="Poprawka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70D5E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870D5E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63CA8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0D5E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semiHidden/>
    <w:unhideWhenUsed/>
    <w:rsid w:val="00717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797D"/>
    <w:rPr>
      <w:rFonts w:eastAsia="Times New Roman"/>
      <w:lang w:val="de-DE" w:eastAsia="de-DE"/>
    </w:rPr>
  </w:style>
  <w:style w:type="character" w:styleId="Odwoanieprzypisudolnego">
    <w:name w:val="footnote reference"/>
    <w:basedOn w:val="Domylnaczcionkaakapitu"/>
    <w:semiHidden/>
    <w:unhideWhenUsed/>
    <w:rsid w:val="0071797D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678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58B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E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874C00"/>
    <w:rPr>
      <w:rFonts w:eastAsiaTheme="minorHAnsi" w:cstheme="minorBidi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4C00"/>
    <w:rPr>
      <w:rFonts w:eastAsiaTheme="minorHAns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18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116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D5E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D5E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D5E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Nagwek9">
    <w:name w:val="heading 9"/>
    <w:basedOn w:val="Normalny"/>
    <w:next w:val="Normalny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omylnaczcionkaakapitu"/>
    <w:rsid w:val="007B66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7B66E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omylnaczcionkaakapitu"/>
    <w:uiPriority w:val="99"/>
    <w:rsid w:val="007B66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6E8"/>
    <w:pPr>
      <w:ind w:left="720"/>
    </w:pPr>
    <w:rPr>
      <w:rFonts w:cs="Calibri"/>
    </w:rPr>
  </w:style>
  <w:style w:type="paragraph" w:styleId="Tekstdymka">
    <w:name w:val="Balloon Text"/>
    <w:basedOn w:val="Normalny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omylnaczcionkaakapitu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Bezodstpw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1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1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1B0"/>
    <w:rPr>
      <w:b/>
      <w:bCs/>
      <w:lang w:eastAsia="en-US"/>
    </w:rPr>
  </w:style>
  <w:style w:type="paragraph" w:styleId="Poprawka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70D5E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870D5E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63CA8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0D5E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semiHidden/>
    <w:unhideWhenUsed/>
    <w:rsid w:val="00717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797D"/>
    <w:rPr>
      <w:rFonts w:eastAsia="Times New Roman"/>
      <w:lang w:val="de-DE" w:eastAsia="de-DE"/>
    </w:rPr>
  </w:style>
  <w:style w:type="character" w:styleId="Odwoanieprzypisudolnego">
    <w:name w:val="footnote reference"/>
    <w:basedOn w:val="Domylnaczcionkaakapitu"/>
    <w:semiHidden/>
    <w:unhideWhenUsed/>
    <w:rsid w:val="0071797D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678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58B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E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874C00"/>
    <w:rPr>
      <w:rFonts w:eastAsiaTheme="minorHAnsi" w:cstheme="minorBidi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4C00"/>
    <w:rPr>
      <w:rFonts w:eastAsiaTheme="minorHAns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jsheridan@efbww.eu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petitions.ituc-csi.org/ukraine" TargetMode="External"/><Relationship Id="rId17" Type="http://schemas.openxmlformats.org/officeDocument/2006/relationships/hyperlink" Target="mailto:e.somaglia@effat.org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annika.flaten" TargetMode="External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bruno.demaitre@industriall-europe.eu" TargetMode="External"/><Relationship Id="rId23" Type="http://schemas.openxmlformats.org/officeDocument/2006/relationships/image" Target="media/image6.jpe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yperlink" Target="mailto:j.maurer@etf-europe.o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AE2317B9457468A4ABABD8D8F914A" ma:contentTypeVersion="8" ma:contentTypeDescription="Create a new document." ma:contentTypeScope="" ma:versionID="a0b588ebfa66b85dc8c849166e08d6be">
  <xsd:schema xmlns:xsd="http://www.w3.org/2001/XMLSchema" xmlns:xs="http://www.w3.org/2001/XMLSchema" xmlns:p="http://schemas.microsoft.com/office/2006/metadata/properties" xmlns:ns2="db13ee05-3d12-4c87-98ff-bee76afa1bf5" targetNamespace="http://schemas.microsoft.com/office/2006/metadata/properties" ma:root="true" ma:fieldsID="2827461078d29bd90e518aee9a01d43f" ns2:_="">
    <xsd:import namespace="db13ee05-3d12-4c87-98ff-bee76afa1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ee05-3d12-4c87-98ff-bee76afa1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C906-A82F-435B-B12B-DCB5AC53D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DA624-4622-4F1C-9E30-A6356540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ee05-3d12-4c87-98ff-bee76afa1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BF72C-D2C8-458A-8CB3-8C0B2E62F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901E9-4C3B-4987-B5F9-5F33DAFE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Conchon</dc:creator>
  <cp:keywords>Template-Position Paper, docId:C2C35AC5AD6E5FC5E3B79F6AC3EC97C2</cp:keywords>
  <cp:lastModifiedBy>Basia</cp:lastModifiedBy>
  <cp:revision>2</cp:revision>
  <cp:lastPrinted>2020-03-11T16:53:00Z</cp:lastPrinted>
  <dcterms:created xsi:type="dcterms:W3CDTF">2022-03-15T09:31:00Z</dcterms:created>
  <dcterms:modified xsi:type="dcterms:W3CDTF">2022-03-15T09:31:00Z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0x010100199AE2317B9457468A4ABABD8D8F914A</vt:lpwstr>
  </property>
</Properties>
</file>