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43" w:rsidRPr="00527441" w:rsidRDefault="0086516D" w:rsidP="0052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41">
        <w:rPr>
          <w:rFonts w:ascii="Times New Roman" w:hAnsi="Times New Roman" w:cs="Times New Roman"/>
          <w:sz w:val="24"/>
          <w:szCs w:val="24"/>
        </w:rPr>
        <w:t xml:space="preserve">W dniu 29.04.2013 r. odbyła się I Konferencja Naukowa pn. „Człowiek w obliczu globalizacji”, zorganizowana w ramach projektu pt. „Zrozumieć globalizację – godniej pracować”. Konferencja miała miejsce w Auli im. Solidarności przy Wydziale Zamiejscowym Nauk o Społeczeństwie w Stalowej Woli. </w:t>
      </w:r>
    </w:p>
    <w:p w:rsidR="0086516D" w:rsidRPr="00527441" w:rsidRDefault="0086516D" w:rsidP="0052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41">
        <w:rPr>
          <w:rFonts w:ascii="Times New Roman" w:hAnsi="Times New Roman" w:cs="Times New Roman"/>
          <w:sz w:val="24"/>
          <w:szCs w:val="24"/>
        </w:rPr>
        <w:t xml:space="preserve">W odpowiedzi na zaproszenie organizatorów, przybyło wielu gości, wśród których </w:t>
      </w:r>
      <w:r w:rsidR="00650C40" w:rsidRPr="00527441">
        <w:rPr>
          <w:rFonts w:ascii="Times New Roman" w:hAnsi="Times New Roman" w:cs="Times New Roman"/>
          <w:sz w:val="24"/>
          <w:szCs w:val="24"/>
        </w:rPr>
        <w:t xml:space="preserve">byli: władze oraz </w:t>
      </w:r>
      <w:r w:rsidRPr="00527441">
        <w:rPr>
          <w:rFonts w:ascii="Times New Roman" w:hAnsi="Times New Roman" w:cs="Times New Roman"/>
          <w:sz w:val="24"/>
          <w:szCs w:val="24"/>
        </w:rPr>
        <w:t xml:space="preserve">członkowie związków zawodowych działających w zakładach pracy na terenie Stalowej Woli, radni miejscy, pracodawcy oraz pracownicy z regionu. </w:t>
      </w:r>
    </w:p>
    <w:p w:rsidR="0086516D" w:rsidRPr="00527441" w:rsidRDefault="0086516D" w:rsidP="0052744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27441">
        <w:rPr>
          <w:rFonts w:ascii="Times New Roman" w:hAnsi="Times New Roman" w:cs="Times New Roman"/>
          <w:sz w:val="24"/>
          <w:szCs w:val="24"/>
        </w:rPr>
        <w:t xml:space="preserve">Konferencję  poprzedziła Msza Święta sprawowana przez Proboszcza  Parafii Akademickiej p. w. Bł. Jana Pawła II. Obrady poprowadzili Panowie: Bogdan Szozda oraz Henryk Szostak. W trakcie </w:t>
      </w:r>
      <w:r w:rsidR="006B05E9" w:rsidRPr="00527441">
        <w:rPr>
          <w:rFonts w:ascii="Times New Roman" w:hAnsi="Times New Roman" w:cs="Times New Roman"/>
          <w:sz w:val="24"/>
          <w:szCs w:val="24"/>
        </w:rPr>
        <w:t>sesji naukowej</w:t>
      </w:r>
      <w:r w:rsidRPr="00527441">
        <w:rPr>
          <w:rFonts w:ascii="Times New Roman" w:hAnsi="Times New Roman" w:cs="Times New Roman"/>
          <w:sz w:val="24"/>
          <w:szCs w:val="24"/>
        </w:rPr>
        <w:t xml:space="preserve">  </w:t>
      </w:r>
      <w:r w:rsidR="006B05E9" w:rsidRPr="00527441">
        <w:rPr>
          <w:rFonts w:ascii="Times New Roman" w:hAnsi="Times New Roman" w:cs="Times New Roman"/>
          <w:sz w:val="24"/>
          <w:szCs w:val="24"/>
        </w:rPr>
        <w:t>w</w:t>
      </w:r>
      <w:r w:rsidRPr="00527441">
        <w:rPr>
          <w:rFonts w:ascii="Times New Roman" w:hAnsi="Times New Roman" w:cs="Times New Roman"/>
          <w:sz w:val="24"/>
          <w:szCs w:val="24"/>
        </w:rPr>
        <w:t>ysłuchano wystąpień przygotowanych przez przedstawicieli świata nauki</w:t>
      </w:r>
      <w:r w:rsidR="006B05E9" w:rsidRPr="00527441">
        <w:rPr>
          <w:rFonts w:ascii="Times New Roman" w:hAnsi="Times New Roman" w:cs="Times New Roman"/>
          <w:sz w:val="24"/>
          <w:szCs w:val="24"/>
        </w:rPr>
        <w:t xml:space="preserve"> – pracowników Uniwersytetu Jagiellońskiego w Krakowie oraz Katolickiego Uniwersytetu Lubelskiego  Jana Pawła II w Lublinie</w:t>
      </w:r>
      <w:r w:rsidRPr="00527441">
        <w:rPr>
          <w:rFonts w:ascii="Times New Roman" w:hAnsi="Times New Roman" w:cs="Times New Roman"/>
          <w:sz w:val="24"/>
          <w:szCs w:val="24"/>
        </w:rPr>
        <w:t>:</w:t>
      </w:r>
    </w:p>
    <w:p w:rsidR="00650C40" w:rsidRPr="00527441" w:rsidRDefault="00650C40" w:rsidP="0052744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„Globalizacja – próba systematyzacji” - Dr Jerzy Michałowski, </w:t>
      </w:r>
    </w:p>
    <w:p w:rsidR="00650C40" w:rsidRPr="00527441" w:rsidRDefault="00650C40" w:rsidP="0052744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„O pojęciu godności i antropologicznym wymiarze pracy” - Prof. dr hab. Włodzimierz Dłubacz, </w:t>
      </w:r>
    </w:p>
    <w:p w:rsidR="00650C40" w:rsidRPr="00527441" w:rsidRDefault="00650C40" w:rsidP="0052744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>„Koncepcja człowieka i życia społecznego w kulturze chińskiej” - Prof. dr hab. Anna Wójcik,</w:t>
      </w:r>
    </w:p>
    <w:p w:rsidR="00650C40" w:rsidRPr="00527441" w:rsidRDefault="00650C40" w:rsidP="0052744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„Godność pracy ludzkiej” - Dr Kazimierz Krajewski, 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>Obrady zakończyła dyskusja panelowa pod nazwą „Parlament Europejski i Europejska Konfederacja Związków Zawodowych na rzecz upowszechnienia zasad godnej pracy”, podczas której swoje wystąpienia przedstawili: Pan Józef Niemiec oraz Pan Rafał Weber Dyrektor Biura Poselskiego Tomasza Poręby - Posła do Parlamentu Europejskiego.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>Patronat Naukowy</w:t>
      </w:r>
      <w:r w:rsidRPr="00527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nad Konferencją objęli: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Jego Ekscelencja Ksiądz Biskup Edward Frankowski – Biskup Solidarności, Dr Nauk Społecznych,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Pan Prof. dr hab. Andrzej </w:t>
      </w:r>
      <w:proofErr w:type="spellStart"/>
      <w:r w:rsidRPr="00527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Kuczumow</w:t>
      </w:r>
      <w:proofErr w:type="spellEnd"/>
      <w:r w:rsidRPr="00527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Dziekan Wydziału Zamiejscowego Nauk o Społeczeństwie w Stalowej Woli Katolickiego Uniwersytetu Lubelskiego Jana Pawła II w Lublinie,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Ks. Prof. dr. hab. Tomasz Rakoczy – Dziekan Wydziału Zamiejscowego Nauk o Gospodarce w Stalowej Woli Katolickiego Uniwersytetu Lubelskiego Jana Pawła II w Lublinie.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>Patronat Honorowy sprawowali: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>Pan Andrzej Szlęzak – Prezydent Miasta Stalowa Wola,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 Zygmunt Cholewiński - Wicemarszałek Województwa Podkarpackiego, 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>Pan Józef Niemiec - Zastępca Sekretarza Generalnego Europejskiej Konfederacji Związków Zawodowych,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>Pan Bogdan Szozda - Przewodniczący Sekretariatu Metalowców NSZZ Solidarność,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>Pan Henryk Szostak - Przewodniczący KZ MOZ NSZZ Solidarność Huty Stalowa Wola.</w:t>
      </w: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40" w:rsidRPr="00527441" w:rsidRDefault="00650C40" w:rsidP="00527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Konferencja Naukowa stanowiła jeden z etapów realizowanego projektu. Obecnie prowadzone są badania socjologiczne, na terenie zakładów pracy posiadających zagranicznego inwestora. </w:t>
      </w:r>
      <w:r w:rsidR="00F4519E"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badań, w postaci raportu stanowić będą źródło cennych informacji na temat sytuacji panującej w zakładach przemysłowych na terenie Stalowej Woli. </w:t>
      </w:r>
    </w:p>
    <w:p w:rsidR="00F4519E" w:rsidRPr="00527441" w:rsidRDefault="00F4519E" w:rsidP="00527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na lipiec 2013 r. zaplanowano wyjazd członków związków zawodowych na warsztaty ze związkowcami z firmy Volvo w Goeteborgu w Szwecji. Fabryka Volvo, podobnie jak dawna część Huty Stalowa Wola S.A. (obecnie </w:t>
      </w:r>
      <w:proofErr w:type="spellStart"/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>LiuGong</w:t>
      </w:r>
      <w:proofErr w:type="spellEnd"/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>Machinery</w:t>
      </w:r>
      <w:proofErr w:type="spellEnd"/>
      <w:r w:rsidRPr="0052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Poland) posiada chińskiego właściciela, stąd tematyka warsztatów toczyć się będzie wokół stosunków na linii pracownik – pracodawca. </w:t>
      </w:r>
    </w:p>
    <w:p w:rsidR="008D6D53" w:rsidRDefault="008D6D53" w:rsidP="005274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6D" w:rsidRPr="00527441" w:rsidRDefault="008D6D53" w:rsidP="0052744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Edyta </w:t>
      </w:r>
      <w:proofErr w:type="spellStart"/>
      <w:r>
        <w:rPr>
          <w:rFonts w:ascii="Times New Roman" w:hAnsi="Times New Roman" w:cs="Times New Roman"/>
        </w:rPr>
        <w:t>Gargaś</w:t>
      </w:r>
      <w:proofErr w:type="spellEnd"/>
    </w:p>
    <w:sectPr w:rsidR="0086516D" w:rsidRPr="00527441" w:rsidSect="00527441">
      <w:headerReference w:type="default" r:id="rId8"/>
      <w:pgSz w:w="11906" w:h="16838"/>
      <w:pgMar w:top="255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EB" w:rsidRDefault="00530AEB" w:rsidP="00527441">
      <w:pPr>
        <w:spacing w:after="0" w:line="240" w:lineRule="auto"/>
      </w:pPr>
      <w:r>
        <w:separator/>
      </w:r>
    </w:p>
  </w:endnote>
  <w:endnote w:type="continuationSeparator" w:id="0">
    <w:p w:rsidR="00530AEB" w:rsidRDefault="00530AEB" w:rsidP="0052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EB" w:rsidRDefault="00530AEB" w:rsidP="00527441">
      <w:pPr>
        <w:spacing w:after="0" w:line="240" w:lineRule="auto"/>
      </w:pPr>
      <w:r>
        <w:separator/>
      </w:r>
    </w:p>
  </w:footnote>
  <w:footnote w:type="continuationSeparator" w:id="0">
    <w:p w:rsidR="00530AEB" w:rsidRDefault="00530AEB" w:rsidP="0052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7C" w:rsidRDefault="0049237C">
    <w:pPr>
      <w:pStyle w:val="Nagwek"/>
    </w:pPr>
    <w:r>
      <w:rPr>
        <w:rFonts w:ascii="Times New Roman" w:hAnsi="Times New Roman" w:cs="Times New Roman"/>
        <w:b/>
        <w:noProof/>
        <w:color w:val="C00000"/>
        <w:sz w:val="32"/>
        <w:szCs w:val="32"/>
        <w:lang w:eastAsia="pl-PL"/>
      </w:rPr>
      <w:drawing>
        <wp:anchor distT="0" distB="0" distL="114300" distR="114300" simplePos="0" relativeHeight="251661312" behindDoc="1" locked="0" layoutInCell="1" allowOverlap="1" wp14:anchorId="0314AFCA" wp14:editId="4BA889AF">
          <wp:simplePos x="0" y="0"/>
          <wp:positionH relativeFrom="column">
            <wp:posOffset>1069340</wp:posOffset>
          </wp:positionH>
          <wp:positionV relativeFrom="paragraph">
            <wp:posOffset>-182880</wp:posOffset>
          </wp:positionV>
          <wp:extent cx="1209675" cy="89979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color w:val="C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ADDCCF3" wp14:editId="5A0C7B04">
          <wp:simplePos x="0" y="0"/>
          <wp:positionH relativeFrom="column">
            <wp:posOffset>3209925</wp:posOffset>
          </wp:positionH>
          <wp:positionV relativeFrom="paragraph">
            <wp:posOffset>-128270</wp:posOffset>
          </wp:positionV>
          <wp:extent cx="1988185" cy="8432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7FFE"/>
    <w:multiLevelType w:val="hybridMultilevel"/>
    <w:tmpl w:val="7702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196B"/>
    <w:multiLevelType w:val="hybridMultilevel"/>
    <w:tmpl w:val="AF26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7B"/>
    <w:rsid w:val="00044643"/>
    <w:rsid w:val="0049237C"/>
    <w:rsid w:val="00527441"/>
    <w:rsid w:val="00530AEB"/>
    <w:rsid w:val="00650C40"/>
    <w:rsid w:val="006B05E9"/>
    <w:rsid w:val="00751A7B"/>
    <w:rsid w:val="00806BAD"/>
    <w:rsid w:val="0086516D"/>
    <w:rsid w:val="008D6D53"/>
    <w:rsid w:val="009537DC"/>
    <w:rsid w:val="00F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6D"/>
    <w:pPr>
      <w:ind w:left="720"/>
      <w:contextualSpacing/>
    </w:pPr>
  </w:style>
  <w:style w:type="table" w:styleId="Tabela-Siatka">
    <w:name w:val="Table Grid"/>
    <w:basedOn w:val="Standardowy"/>
    <w:uiPriority w:val="59"/>
    <w:rsid w:val="006B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441"/>
  </w:style>
  <w:style w:type="paragraph" w:styleId="Stopka">
    <w:name w:val="footer"/>
    <w:basedOn w:val="Normalny"/>
    <w:link w:val="StopkaZnak"/>
    <w:uiPriority w:val="99"/>
    <w:unhideWhenUsed/>
    <w:rsid w:val="0052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441"/>
  </w:style>
  <w:style w:type="paragraph" w:styleId="Tekstdymka">
    <w:name w:val="Balloon Text"/>
    <w:basedOn w:val="Normalny"/>
    <w:link w:val="TekstdymkaZnak"/>
    <w:uiPriority w:val="99"/>
    <w:semiHidden/>
    <w:unhideWhenUsed/>
    <w:rsid w:val="0049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6D"/>
    <w:pPr>
      <w:ind w:left="720"/>
      <w:contextualSpacing/>
    </w:pPr>
  </w:style>
  <w:style w:type="table" w:styleId="Tabela-Siatka">
    <w:name w:val="Table Grid"/>
    <w:basedOn w:val="Standardowy"/>
    <w:uiPriority w:val="59"/>
    <w:rsid w:val="006B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441"/>
  </w:style>
  <w:style w:type="paragraph" w:styleId="Stopka">
    <w:name w:val="footer"/>
    <w:basedOn w:val="Normalny"/>
    <w:link w:val="StopkaZnak"/>
    <w:uiPriority w:val="99"/>
    <w:unhideWhenUsed/>
    <w:rsid w:val="0052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441"/>
  </w:style>
  <w:style w:type="paragraph" w:styleId="Tekstdymka">
    <w:name w:val="Balloon Text"/>
    <w:basedOn w:val="Normalny"/>
    <w:link w:val="TekstdymkaZnak"/>
    <w:uiPriority w:val="99"/>
    <w:semiHidden/>
    <w:unhideWhenUsed/>
    <w:rsid w:val="0049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Projektu</dc:creator>
  <cp:keywords/>
  <dc:description/>
  <cp:lastModifiedBy>B.P.</cp:lastModifiedBy>
  <cp:revision>4</cp:revision>
  <dcterms:created xsi:type="dcterms:W3CDTF">2013-06-04T06:29:00Z</dcterms:created>
  <dcterms:modified xsi:type="dcterms:W3CDTF">2013-06-04T06:54:00Z</dcterms:modified>
</cp:coreProperties>
</file>